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6EAEF" w14:textId="77777777" w:rsidR="00503DE0" w:rsidRPr="00503DE0" w:rsidRDefault="00503DE0" w:rsidP="00FA660D">
      <w:pPr>
        <w:spacing w:after="0" w:line="240" w:lineRule="auto"/>
        <w:jc w:val="center"/>
        <w:rPr>
          <w:rFonts w:ascii="Avenir Next LT Pro" w:hAnsi="Avenir Next LT Pro" w:cstheme="minorHAnsi"/>
          <w:b/>
          <w:sz w:val="24"/>
          <w:szCs w:val="24"/>
        </w:rPr>
      </w:pPr>
    </w:p>
    <w:p w14:paraId="66492E97" w14:textId="326FADF0" w:rsidR="000273C8" w:rsidRPr="00E617F2" w:rsidRDefault="00F06134" w:rsidP="00FA660D">
      <w:pPr>
        <w:spacing w:after="0" w:line="240" w:lineRule="auto"/>
        <w:jc w:val="center"/>
        <w:rPr>
          <w:rFonts w:ascii="Avenir Next LT Pro" w:hAnsi="Avenir Next LT Pro" w:cstheme="minorHAnsi"/>
          <w:b/>
          <w:sz w:val="23"/>
          <w:szCs w:val="23"/>
        </w:rPr>
      </w:pPr>
      <w:r w:rsidRPr="00E617F2">
        <w:rPr>
          <w:rFonts w:ascii="Avenir Next LT Pro" w:hAnsi="Avenir Next LT Pro" w:cstheme="minorHAnsi"/>
          <w:b/>
          <w:sz w:val="23"/>
          <w:szCs w:val="23"/>
        </w:rPr>
        <w:t>PLANNING AND ZONING COMMISSION</w:t>
      </w:r>
      <w:r w:rsidR="000273C8" w:rsidRPr="00E617F2">
        <w:rPr>
          <w:rFonts w:ascii="Avenir Next LT Pro" w:hAnsi="Avenir Next LT Pro" w:cstheme="minorHAnsi"/>
          <w:b/>
          <w:sz w:val="23"/>
          <w:szCs w:val="23"/>
        </w:rPr>
        <w:t xml:space="preserve"> </w:t>
      </w:r>
    </w:p>
    <w:p w14:paraId="597FA87E" w14:textId="0469A92C" w:rsidR="00503DE0" w:rsidRDefault="00503DE0" w:rsidP="00FA660D">
      <w:pPr>
        <w:spacing w:after="0" w:line="240" w:lineRule="auto"/>
        <w:jc w:val="center"/>
        <w:rPr>
          <w:rFonts w:ascii="Avenir Next LT Pro" w:hAnsi="Avenir Next LT Pro" w:cstheme="minorHAnsi"/>
          <w:b/>
          <w:sz w:val="23"/>
          <w:szCs w:val="23"/>
        </w:rPr>
      </w:pPr>
      <w:r w:rsidRPr="00E617F2">
        <w:rPr>
          <w:rFonts w:ascii="Avenir Next LT Pro" w:hAnsi="Avenir Next LT Pro" w:cstheme="minorHAnsi"/>
          <w:b/>
          <w:sz w:val="23"/>
          <w:szCs w:val="23"/>
        </w:rPr>
        <w:t>MEETING MINUTES</w:t>
      </w:r>
    </w:p>
    <w:p w14:paraId="42207B8D" w14:textId="77777777" w:rsidR="00735BF5" w:rsidRDefault="00735BF5" w:rsidP="00FA660D">
      <w:pPr>
        <w:spacing w:after="0" w:line="240" w:lineRule="auto"/>
        <w:jc w:val="center"/>
        <w:rPr>
          <w:rFonts w:ascii="Avenir Next LT Pro" w:hAnsi="Avenir Next LT Pro" w:cstheme="minorHAnsi"/>
          <w:b/>
          <w:sz w:val="23"/>
          <w:szCs w:val="23"/>
        </w:rPr>
      </w:pPr>
    </w:p>
    <w:p w14:paraId="2A4FB823" w14:textId="7009019F" w:rsidR="00735BF5" w:rsidRDefault="00735BF5" w:rsidP="00735BF5">
      <w:pPr>
        <w:spacing w:after="0" w:line="240" w:lineRule="auto"/>
        <w:rPr>
          <w:rFonts w:ascii="Avenir Next LT Pro" w:hAnsi="Avenir Next LT Pro" w:cstheme="minorHAnsi"/>
          <w:sz w:val="23"/>
          <w:szCs w:val="23"/>
        </w:rPr>
      </w:pPr>
      <w:r w:rsidRPr="00E617F2">
        <w:rPr>
          <w:rFonts w:ascii="Avenir Next LT Pro" w:hAnsi="Avenir Next LT Pro" w:cstheme="minorHAnsi"/>
          <w:caps/>
          <w:sz w:val="23"/>
          <w:szCs w:val="23"/>
        </w:rPr>
        <w:t>Date:</w:t>
      </w:r>
      <w:r w:rsidRPr="00735BF5">
        <w:rPr>
          <w:rFonts w:ascii="Avenir Next LT Pro" w:hAnsi="Avenir Next LT Pro" w:cstheme="minorHAnsi"/>
          <w:sz w:val="23"/>
          <w:szCs w:val="23"/>
        </w:rPr>
        <w:t xml:space="preserve"> </w:t>
      </w:r>
      <w:r w:rsidRPr="00E617F2">
        <w:rPr>
          <w:rFonts w:ascii="Avenir Next LT Pro" w:hAnsi="Avenir Next LT Pro" w:cstheme="minorHAnsi"/>
          <w:sz w:val="23"/>
          <w:szCs w:val="23"/>
        </w:rPr>
        <w:t>July 21, 2026, 5:30 p.m.</w:t>
      </w:r>
    </w:p>
    <w:p w14:paraId="4799E92C" w14:textId="77777777" w:rsidR="00735BF5" w:rsidRDefault="00735BF5" w:rsidP="00735BF5">
      <w:pPr>
        <w:spacing w:after="0" w:line="240" w:lineRule="auto"/>
        <w:rPr>
          <w:rFonts w:ascii="Avenir Next LT Pro" w:hAnsi="Avenir Next LT Pro" w:cstheme="minorHAnsi"/>
          <w:sz w:val="23"/>
          <w:szCs w:val="23"/>
        </w:rPr>
      </w:pPr>
    </w:p>
    <w:p w14:paraId="02D41A5B" w14:textId="516EA2FD" w:rsidR="00735BF5" w:rsidRDefault="00735BF5" w:rsidP="00735BF5">
      <w:pPr>
        <w:spacing w:after="0" w:line="240" w:lineRule="auto"/>
        <w:rPr>
          <w:rFonts w:ascii="Avenir Next LT Pro" w:hAnsi="Avenir Next LT Pro" w:cstheme="minorHAnsi"/>
          <w:sz w:val="23"/>
          <w:szCs w:val="23"/>
        </w:rPr>
      </w:pPr>
      <w:r w:rsidRPr="00E617F2">
        <w:rPr>
          <w:rFonts w:ascii="Avenir Next LT Pro" w:hAnsi="Avenir Next LT Pro" w:cstheme="minorHAnsi"/>
          <w:caps/>
          <w:sz w:val="23"/>
          <w:szCs w:val="23"/>
        </w:rPr>
        <w:t>Place:</w:t>
      </w:r>
      <w:r w:rsidRPr="00735BF5">
        <w:rPr>
          <w:rFonts w:ascii="Avenir Next LT Pro" w:hAnsi="Avenir Next LT Pro" w:cstheme="minorHAnsi"/>
          <w:sz w:val="23"/>
          <w:szCs w:val="23"/>
        </w:rPr>
        <w:t xml:space="preserve"> </w:t>
      </w:r>
      <w:r w:rsidRPr="00E617F2">
        <w:rPr>
          <w:rFonts w:ascii="Avenir Next LT Pro" w:hAnsi="Avenir Next LT Pro" w:cstheme="minorHAnsi"/>
          <w:sz w:val="23"/>
          <w:szCs w:val="23"/>
        </w:rPr>
        <w:t>City Council Chambers, 55 West Tompkins Street, Galesburg, IL</w:t>
      </w:r>
    </w:p>
    <w:p w14:paraId="02C12C61" w14:textId="77777777" w:rsidR="00735BF5" w:rsidRDefault="00735BF5" w:rsidP="00735BF5">
      <w:pPr>
        <w:spacing w:after="0" w:line="240" w:lineRule="auto"/>
        <w:rPr>
          <w:rFonts w:ascii="Avenir Next LT Pro" w:hAnsi="Avenir Next LT Pro" w:cstheme="minorHAnsi"/>
          <w:sz w:val="23"/>
          <w:szCs w:val="23"/>
        </w:rPr>
      </w:pPr>
    </w:p>
    <w:p w14:paraId="1C0DDFC9" w14:textId="149A2028" w:rsidR="00735BF5" w:rsidRDefault="00735BF5" w:rsidP="00735BF5">
      <w:pPr>
        <w:spacing w:after="0" w:line="240" w:lineRule="auto"/>
        <w:rPr>
          <w:rFonts w:ascii="Avenir Next LT Pro" w:hAnsi="Avenir Next LT Pro" w:cstheme="minorHAnsi"/>
          <w:sz w:val="23"/>
          <w:szCs w:val="23"/>
        </w:rPr>
      </w:pPr>
      <w:r w:rsidRPr="00E617F2">
        <w:rPr>
          <w:rFonts w:ascii="Avenir Next LT Pro" w:hAnsi="Avenir Next LT Pro" w:cstheme="minorHAnsi"/>
          <w:caps/>
          <w:sz w:val="23"/>
          <w:szCs w:val="23"/>
        </w:rPr>
        <w:t xml:space="preserve">MEMBERS PRESENT: </w:t>
      </w:r>
      <w:r w:rsidRPr="00E617F2">
        <w:rPr>
          <w:rFonts w:ascii="Avenir Next LT Pro" w:hAnsi="Avenir Next LT Pro" w:cstheme="minorHAnsi"/>
          <w:sz w:val="23"/>
          <w:szCs w:val="23"/>
        </w:rPr>
        <w:t xml:space="preserve">Katina Cochrane, </w:t>
      </w:r>
      <w:proofErr w:type="spellStart"/>
      <w:r w:rsidRPr="00E617F2">
        <w:rPr>
          <w:rFonts w:ascii="Avenir Next LT Pro" w:hAnsi="Avenir Next LT Pro" w:cstheme="minorHAnsi"/>
          <w:sz w:val="23"/>
          <w:szCs w:val="23"/>
        </w:rPr>
        <w:t>Ardennia</w:t>
      </w:r>
      <w:proofErr w:type="spellEnd"/>
      <w:r w:rsidRPr="00E617F2">
        <w:rPr>
          <w:rFonts w:ascii="Avenir Next LT Pro" w:hAnsi="Avenir Next LT Pro" w:cstheme="minorHAnsi"/>
          <w:sz w:val="23"/>
          <w:szCs w:val="23"/>
        </w:rPr>
        <w:t xml:space="preserve"> Leahy, Mark Lee, Carla Markwart, Steve McKelvie, Jason Paulsgrove, Dusty Scott, Mark Thomas, 8.</w:t>
      </w:r>
    </w:p>
    <w:p w14:paraId="6F77E2B1" w14:textId="77777777" w:rsidR="00735BF5" w:rsidRDefault="00735BF5" w:rsidP="00735BF5">
      <w:pPr>
        <w:spacing w:after="0" w:line="240" w:lineRule="auto"/>
        <w:rPr>
          <w:rFonts w:ascii="Avenir Next LT Pro" w:hAnsi="Avenir Next LT Pro" w:cstheme="minorHAnsi"/>
          <w:sz w:val="23"/>
          <w:szCs w:val="23"/>
        </w:rPr>
      </w:pPr>
    </w:p>
    <w:p w14:paraId="7954DDE3" w14:textId="77D05EAB" w:rsidR="00735BF5" w:rsidRDefault="00735BF5" w:rsidP="00735BF5">
      <w:pPr>
        <w:spacing w:after="0" w:line="240" w:lineRule="auto"/>
        <w:rPr>
          <w:rFonts w:ascii="Avenir Next LT Pro" w:hAnsi="Avenir Next LT Pro" w:cstheme="minorHAnsi"/>
          <w:sz w:val="23"/>
          <w:szCs w:val="23"/>
        </w:rPr>
      </w:pPr>
      <w:r w:rsidRPr="00E617F2">
        <w:rPr>
          <w:rFonts w:ascii="Avenir Next LT Pro" w:hAnsi="Avenir Next LT Pro" w:cstheme="minorHAnsi"/>
          <w:caps/>
          <w:sz w:val="23"/>
          <w:szCs w:val="23"/>
        </w:rPr>
        <w:t>Members Absent:</w:t>
      </w:r>
      <w:r w:rsidRPr="00E617F2">
        <w:rPr>
          <w:rFonts w:ascii="Avenir Next LT Pro" w:hAnsi="Avenir Next LT Pro" w:cstheme="minorHAnsi"/>
          <w:sz w:val="23"/>
          <w:szCs w:val="23"/>
        </w:rPr>
        <w:t xml:space="preserve"> None.</w:t>
      </w:r>
    </w:p>
    <w:p w14:paraId="4AD9DEDE" w14:textId="77777777" w:rsidR="00735BF5" w:rsidRDefault="00735BF5" w:rsidP="00735BF5">
      <w:pPr>
        <w:spacing w:after="0" w:line="240" w:lineRule="auto"/>
        <w:rPr>
          <w:rFonts w:ascii="Avenir Next LT Pro" w:hAnsi="Avenir Next LT Pro" w:cstheme="minorHAnsi"/>
          <w:b/>
          <w:sz w:val="23"/>
          <w:szCs w:val="23"/>
        </w:rPr>
      </w:pPr>
    </w:p>
    <w:p w14:paraId="7889ADB9" w14:textId="0FCCB28C" w:rsidR="00735BF5" w:rsidRPr="00E617F2" w:rsidRDefault="00735BF5" w:rsidP="00735BF5">
      <w:pPr>
        <w:spacing w:after="0" w:line="240" w:lineRule="auto"/>
        <w:rPr>
          <w:rFonts w:ascii="Avenir Next LT Pro" w:hAnsi="Avenir Next LT Pro" w:cstheme="minorHAnsi"/>
          <w:b/>
          <w:sz w:val="23"/>
          <w:szCs w:val="23"/>
        </w:rPr>
      </w:pPr>
      <w:r w:rsidRPr="00E617F2">
        <w:rPr>
          <w:rFonts w:ascii="Avenir Next LT Pro" w:hAnsi="Avenir Next LT Pro" w:cstheme="minorHAnsi"/>
          <w:caps/>
          <w:sz w:val="23"/>
          <w:szCs w:val="23"/>
        </w:rPr>
        <w:t>Others present:</w:t>
      </w:r>
      <w:r w:rsidRPr="00E617F2">
        <w:rPr>
          <w:rFonts w:ascii="Avenir Next LT Pro" w:hAnsi="Avenir Next LT Pro" w:cstheme="minorHAnsi"/>
          <w:sz w:val="23"/>
          <w:szCs w:val="23"/>
        </w:rPr>
        <w:t xml:space="preserve"> Steve Gugliotta AICP-Director of Community Development.</w:t>
      </w:r>
    </w:p>
    <w:p w14:paraId="2F6E0684" w14:textId="77777777" w:rsidR="00291AE4" w:rsidRPr="00E617F2" w:rsidRDefault="00291AE4" w:rsidP="00FA660D">
      <w:pPr>
        <w:spacing w:after="0" w:line="240" w:lineRule="auto"/>
        <w:ind w:left="4320"/>
        <w:jc w:val="both"/>
        <w:rPr>
          <w:rFonts w:ascii="Avenir Next LT Pro" w:hAnsi="Avenir Next LT Pro" w:cstheme="minorHAnsi"/>
          <w:sz w:val="23"/>
          <w:szCs w:val="23"/>
        </w:rPr>
      </w:pPr>
    </w:p>
    <w:p w14:paraId="30470435" w14:textId="757F76CD" w:rsidR="00DB4D4D" w:rsidRPr="00E617F2" w:rsidRDefault="00870EED" w:rsidP="00FA660D">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Chairperson</w:t>
      </w:r>
      <w:r w:rsidR="0042047B" w:rsidRPr="00E617F2">
        <w:rPr>
          <w:rFonts w:ascii="Avenir Next LT Pro" w:hAnsi="Avenir Next LT Pro" w:cstheme="minorHAnsi"/>
          <w:sz w:val="23"/>
          <w:szCs w:val="23"/>
        </w:rPr>
        <w:t xml:space="preserve"> </w:t>
      </w:r>
      <w:r w:rsidR="00EF07AF" w:rsidRPr="00E617F2">
        <w:rPr>
          <w:rFonts w:ascii="Avenir Next LT Pro" w:hAnsi="Avenir Next LT Pro" w:cstheme="minorHAnsi"/>
          <w:sz w:val="23"/>
          <w:szCs w:val="23"/>
        </w:rPr>
        <w:t>declared quorum present</w:t>
      </w:r>
      <w:r w:rsidR="00DB4D4D" w:rsidRPr="00E617F2">
        <w:rPr>
          <w:rFonts w:ascii="Avenir Next LT Pro" w:hAnsi="Avenir Next LT Pro" w:cstheme="minorHAnsi"/>
          <w:sz w:val="23"/>
          <w:szCs w:val="23"/>
        </w:rPr>
        <w:t>.</w:t>
      </w:r>
    </w:p>
    <w:p w14:paraId="2F792A1D" w14:textId="77777777" w:rsidR="0000728C" w:rsidRPr="00E617F2" w:rsidRDefault="0000728C" w:rsidP="00FA660D">
      <w:pPr>
        <w:spacing w:after="0" w:line="240" w:lineRule="auto"/>
        <w:jc w:val="both"/>
        <w:rPr>
          <w:rFonts w:ascii="Avenir Next LT Pro" w:hAnsi="Avenir Next LT Pro" w:cstheme="minorHAnsi"/>
          <w:sz w:val="23"/>
          <w:szCs w:val="23"/>
        </w:rPr>
      </w:pPr>
    </w:p>
    <w:tbl>
      <w:tblPr>
        <w:tblStyle w:val="TableGrid"/>
        <w:tblW w:w="94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530"/>
        <w:gridCol w:w="1709"/>
        <w:gridCol w:w="6234"/>
      </w:tblGrid>
      <w:tr w:rsidR="00576FB3" w:rsidRPr="00E617F2" w14:paraId="19C7E9FA" w14:textId="77777777" w:rsidTr="00D648F0">
        <w:tc>
          <w:tcPr>
            <w:tcW w:w="1530" w:type="dxa"/>
          </w:tcPr>
          <w:p w14:paraId="5651719A" w14:textId="77777777" w:rsidR="00F06134" w:rsidRPr="00E617F2" w:rsidRDefault="0000728C" w:rsidP="00FA660D">
            <w:pPr>
              <w:tabs>
                <w:tab w:val="left" w:pos="1530"/>
                <w:tab w:val="left" w:pos="5760"/>
              </w:tabs>
              <w:jc w:val="both"/>
              <w:rPr>
                <w:rFonts w:ascii="Avenir Next LT Pro" w:hAnsi="Avenir Next LT Pro" w:cstheme="minorHAnsi"/>
                <w:b/>
                <w:sz w:val="23"/>
                <w:szCs w:val="23"/>
              </w:rPr>
            </w:pPr>
            <w:r w:rsidRPr="00E617F2">
              <w:rPr>
                <w:rFonts w:ascii="Avenir Next LT Pro" w:hAnsi="Avenir Next LT Pro" w:cstheme="minorHAnsi"/>
                <w:sz w:val="23"/>
                <w:szCs w:val="23"/>
              </w:rPr>
              <w:tab/>
            </w:r>
          </w:p>
        </w:tc>
        <w:tc>
          <w:tcPr>
            <w:tcW w:w="1709" w:type="dxa"/>
          </w:tcPr>
          <w:p w14:paraId="0D7FFD56" w14:textId="77777777" w:rsidR="00F06134" w:rsidRPr="00E617F2" w:rsidRDefault="00F06134" w:rsidP="00FA660D">
            <w:pPr>
              <w:tabs>
                <w:tab w:val="left" w:pos="1530"/>
                <w:tab w:val="left" w:pos="5760"/>
              </w:tabs>
              <w:jc w:val="both"/>
              <w:rPr>
                <w:rFonts w:ascii="Avenir Next LT Pro" w:hAnsi="Avenir Next LT Pro" w:cstheme="minorHAnsi"/>
                <w:b/>
                <w:sz w:val="23"/>
                <w:szCs w:val="23"/>
              </w:rPr>
            </w:pPr>
            <w:r w:rsidRPr="00E617F2">
              <w:rPr>
                <w:rFonts w:ascii="Avenir Next LT Pro" w:hAnsi="Avenir Next LT Pro" w:cstheme="minorHAnsi"/>
                <w:b/>
                <w:sz w:val="23"/>
                <w:szCs w:val="23"/>
              </w:rPr>
              <w:t>Approve</w:t>
            </w:r>
          </w:p>
        </w:tc>
        <w:tc>
          <w:tcPr>
            <w:tcW w:w="6234" w:type="dxa"/>
          </w:tcPr>
          <w:p w14:paraId="02267E4C" w14:textId="3161A243" w:rsidR="00F06134" w:rsidRPr="00E617F2" w:rsidRDefault="00F06134" w:rsidP="00FA660D">
            <w:pPr>
              <w:tabs>
                <w:tab w:val="left" w:pos="1530"/>
                <w:tab w:val="left" w:pos="5760"/>
              </w:tabs>
              <w:jc w:val="both"/>
              <w:rPr>
                <w:rFonts w:ascii="Avenir Next LT Pro" w:hAnsi="Avenir Next LT Pro" w:cstheme="minorHAnsi"/>
                <w:b/>
                <w:sz w:val="23"/>
                <w:szCs w:val="23"/>
              </w:rPr>
            </w:pPr>
            <w:r w:rsidRPr="00E617F2">
              <w:rPr>
                <w:rFonts w:ascii="Avenir Next LT Pro" w:hAnsi="Avenir Next LT Pro" w:cstheme="minorHAnsi"/>
                <w:b/>
                <w:sz w:val="23"/>
                <w:szCs w:val="23"/>
              </w:rPr>
              <w:t xml:space="preserve">Minutes of the </w:t>
            </w:r>
            <w:r w:rsidR="00D62ED4" w:rsidRPr="00E617F2">
              <w:rPr>
                <w:rFonts w:ascii="Avenir Next LT Pro" w:hAnsi="Avenir Next LT Pro" w:cstheme="minorHAnsi"/>
                <w:b/>
                <w:sz w:val="23"/>
                <w:szCs w:val="23"/>
              </w:rPr>
              <w:t>June 23</w:t>
            </w:r>
            <w:r w:rsidR="00B11909" w:rsidRPr="00E617F2">
              <w:rPr>
                <w:rFonts w:ascii="Avenir Next LT Pro" w:hAnsi="Avenir Next LT Pro" w:cstheme="minorHAnsi"/>
                <w:b/>
                <w:sz w:val="23"/>
                <w:szCs w:val="23"/>
              </w:rPr>
              <w:t xml:space="preserve">, </w:t>
            </w:r>
            <w:proofErr w:type="gramStart"/>
            <w:r w:rsidR="00B11909" w:rsidRPr="00E617F2">
              <w:rPr>
                <w:rFonts w:ascii="Avenir Next LT Pro" w:hAnsi="Avenir Next LT Pro" w:cstheme="minorHAnsi"/>
                <w:b/>
                <w:sz w:val="23"/>
                <w:szCs w:val="23"/>
              </w:rPr>
              <w:t>2026</w:t>
            </w:r>
            <w:proofErr w:type="gramEnd"/>
            <w:r w:rsidR="00F5250E" w:rsidRPr="00E617F2">
              <w:rPr>
                <w:rFonts w:ascii="Avenir Next LT Pro" w:hAnsi="Avenir Next LT Pro" w:cstheme="minorHAnsi"/>
                <w:b/>
                <w:sz w:val="23"/>
                <w:szCs w:val="23"/>
              </w:rPr>
              <w:t xml:space="preserve"> </w:t>
            </w:r>
            <w:r w:rsidRPr="00E617F2">
              <w:rPr>
                <w:rFonts w:ascii="Avenir Next LT Pro" w:hAnsi="Avenir Next LT Pro" w:cstheme="minorHAnsi"/>
                <w:b/>
                <w:sz w:val="23"/>
                <w:szCs w:val="23"/>
              </w:rPr>
              <w:t>meeting</w:t>
            </w:r>
          </w:p>
        </w:tc>
      </w:tr>
      <w:tr w:rsidR="00F06134" w:rsidRPr="00E617F2" w14:paraId="77A81833" w14:textId="77777777" w:rsidTr="00D648F0">
        <w:tc>
          <w:tcPr>
            <w:tcW w:w="1530" w:type="dxa"/>
          </w:tcPr>
          <w:p w14:paraId="2567D06D" w14:textId="77777777" w:rsidR="00F06134" w:rsidRPr="00E617F2" w:rsidRDefault="00F06134" w:rsidP="00FA660D">
            <w:pPr>
              <w:tabs>
                <w:tab w:val="left" w:pos="1530"/>
                <w:tab w:val="left" w:pos="5760"/>
              </w:tabs>
              <w:jc w:val="both"/>
              <w:rPr>
                <w:rFonts w:ascii="Avenir Next LT Pro" w:hAnsi="Avenir Next LT Pro" w:cstheme="minorHAnsi"/>
                <w:b/>
                <w:sz w:val="23"/>
                <w:szCs w:val="23"/>
              </w:rPr>
            </w:pPr>
          </w:p>
        </w:tc>
        <w:tc>
          <w:tcPr>
            <w:tcW w:w="7943" w:type="dxa"/>
            <w:gridSpan w:val="2"/>
          </w:tcPr>
          <w:p w14:paraId="783C9D55" w14:textId="77777777" w:rsidR="00680845" w:rsidRPr="00E617F2" w:rsidRDefault="00680845" w:rsidP="00FA660D">
            <w:pPr>
              <w:tabs>
                <w:tab w:val="left" w:pos="1530"/>
                <w:tab w:val="left" w:pos="5760"/>
              </w:tabs>
              <w:jc w:val="both"/>
              <w:rPr>
                <w:rFonts w:ascii="Avenir Next LT Pro" w:hAnsi="Avenir Next LT Pro" w:cstheme="minorHAnsi"/>
                <w:sz w:val="23"/>
                <w:szCs w:val="23"/>
              </w:rPr>
            </w:pPr>
          </w:p>
          <w:p w14:paraId="1AB39D59" w14:textId="549AA2C4" w:rsidR="00F06134" w:rsidRPr="00E617F2" w:rsidRDefault="00F06134" w:rsidP="00FA660D">
            <w:pPr>
              <w:tabs>
                <w:tab w:val="left" w:pos="1530"/>
                <w:tab w:val="left" w:pos="5760"/>
              </w:tabs>
              <w:jc w:val="both"/>
              <w:rPr>
                <w:rFonts w:ascii="Avenir Next LT Pro" w:hAnsi="Avenir Next LT Pro" w:cstheme="minorHAnsi"/>
                <w:b/>
                <w:sz w:val="23"/>
                <w:szCs w:val="23"/>
              </w:rPr>
            </w:pPr>
            <w:r w:rsidRPr="00E617F2">
              <w:rPr>
                <w:rFonts w:ascii="Avenir Next LT Pro" w:hAnsi="Avenir Next LT Pro" w:cstheme="minorHAnsi"/>
                <w:sz w:val="23"/>
                <w:szCs w:val="23"/>
              </w:rPr>
              <w:t>Member</w:t>
            </w:r>
            <w:r w:rsidR="00907551" w:rsidRPr="00E617F2">
              <w:rPr>
                <w:rFonts w:ascii="Avenir Next LT Pro" w:hAnsi="Avenir Next LT Pro" w:cstheme="minorHAnsi"/>
                <w:sz w:val="23"/>
                <w:szCs w:val="23"/>
              </w:rPr>
              <w:t xml:space="preserve"> </w:t>
            </w:r>
            <w:r w:rsidR="00E47CBC" w:rsidRPr="00E617F2">
              <w:rPr>
                <w:rFonts w:ascii="Avenir Next LT Pro" w:hAnsi="Avenir Next LT Pro" w:cstheme="minorHAnsi"/>
                <w:sz w:val="23"/>
                <w:szCs w:val="23"/>
              </w:rPr>
              <w:t xml:space="preserve">Thomas </w:t>
            </w:r>
            <w:r w:rsidRPr="00E617F2">
              <w:rPr>
                <w:rFonts w:ascii="Avenir Next LT Pro" w:hAnsi="Avenir Next LT Pro" w:cstheme="minorHAnsi"/>
                <w:sz w:val="23"/>
                <w:szCs w:val="23"/>
              </w:rPr>
              <w:t>moved to approve the minutes, seconded by Member</w:t>
            </w:r>
            <w:r w:rsidR="00FF5402" w:rsidRPr="00E617F2">
              <w:rPr>
                <w:rFonts w:ascii="Avenir Next LT Pro" w:hAnsi="Avenir Next LT Pro" w:cstheme="minorHAnsi"/>
                <w:sz w:val="23"/>
                <w:szCs w:val="23"/>
              </w:rPr>
              <w:t xml:space="preserve"> </w:t>
            </w:r>
            <w:r w:rsidR="00C10754" w:rsidRPr="00E617F2">
              <w:rPr>
                <w:rFonts w:ascii="Avenir Next LT Pro" w:hAnsi="Avenir Next LT Pro" w:cstheme="minorHAnsi"/>
                <w:sz w:val="23"/>
                <w:szCs w:val="23"/>
              </w:rPr>
              <w:t>Lee</w:t>
            </w:r>
            <w:r w:rsidR="00FF5402" w:rsidRPr="00E617F2">
              <w:rPr>
                <w:rFonts w:ascii="Avenir Next LT Pro" w:hAnsi="Avenir Next LT Pro" w:cstheme="minorHAnsi"/>
                <w:sz w:val="23"/>
                <w:szCs w:val="23"/>
              </w:rPr>
              <w:t>.</w:t>
            </w:r>
          </w:p>
        </w:tc>
      </w:tr>
      <w:tr w:rsidR="00F06134" w:rsidRPr="00E617F2" w14:paraId="1D409FFC" w14:textId="77777777" w:rsidTr="00D648F0">
        <w:tc>
          <w:tcPr>
            <w:tcW w:w="1530" w:type="dxa"/>
          </w:tcPr>
          <w:p w14:paraId="06B55790" w14:textId="77777777" w:rsidR="00F06134" w:rsidRPr="00E617F2" w:rsidRDefault="00F06134" w:rsidP="00FA660D">
            <w:pPr>
              <w:tabs>
                <w:tab w:val="left" w:pos="1530"/>
                <w:tab w:val="left" w:pos="5760"/>
              </w:tabs>
              <w:jc w:val="both"/>
              <w:rPr>
                <w:rFonts w:ascii="Avenir Next LT Pro" w:hAnsi="Avenir Next LT Pro" w:cstheme="minorHAnsi"/>
                <w:b/>
                <w:sz w:val="23"/>
                <w:szCs w:val="23"/>
              </w:rPr>
            </w:pPr>
          </w:p>
        </w:tc>
        <w:tc>
          <w:tcPr>
            <w:tcW w:w="7943" w:type="dxa"/>
            <w:gridSpan w:val="2"/>
          </w:tcPr>
          <w:p w14:paraId="75ECECAD" w14:textId="77777777" w:rsidR="00F06134" w:rsidRPr="00E617F2" w:rsidRDefault="00F06134" w:rsidP="00FA660D">
            <w:pPr>
              <w:tabs>
                <w:tab w:val="left" w:pos="1530"/>
                <w:tab w:val="left" w:pos="5760"/>
              </w:tabs>
              <w:ind w:left="-108"/>
              <w:jc w:val="both"/>
              <w:rPr>
                <w:rFonts w:ascii="Avenir Next LT Pro" w:hAnsi="Avenir Next LT Pro" w:cstheme="minorHAnsi"/>
                <w:b/>
                <w:sz w:val="23"/>
                <w:szCs w:val="23"/>
              </w:rPr>
            </w:pPr>
          </w:p>
        </w:tc>
      </w:tr>
      <w:tr w:rsidR="00576FB3" w:rsidRPr="00E617F2" w14:paraId="4CD8940D" w14:textId="77777777" w:rsidTr="00D648F0">
        <w:tc>
          <w:tcPr>
            <w:tcW w:w="9473" w:type="dxa"/>
            <w:gridSpan w:val="3"/>
          </w:tcPr>
          <w:p w14:paraId="53465931" w14:textId="77777777" w:rsidR="00576FB3" w:rsidRPr="00E617F2" w:rsidRDefault="00576FB3" w:rsidP="00FA660D">
            <w:pPr>
              <w:tabs>
                <w:tab w:val="left" w:pos="1530"/>
                <w:tab w:val="left" w:pos="5760"/>
              </w:tabs>
              <w:ind w:left="-108"/>
              <w:jc w:val="both"/>
              <w:rPr>
                <w:rFonts w:ascii="Avenir Next LT Pro" w:hAnsi="Avenir Next LT Pro" w:cstheme="minorHAnsi"/>
                <w:b/>
                <w:sz w:val="23"/>
                <w:szCs w:val="23"/>
              </w:rPr>
            </w:pPr>
            <w:r w:rsidRPr="00E617F2">
              <w:rPr>
                <w:rFonts w:ascii="Avenir Next LT Pro" w:hAnsi="Avenir Next LT Pro" w:cstheme="minorHAnsi"/>
                <w:b/>
                <w:sz w:val="23"/>
                <w:szCs w:val="23"/>
              </w:rPr>
              <w:t>Minutes were approved by voice vote.</w:t>
            </w:r>
          </w:p>
        </w:tc>
      </w:tr>
    </w:tbl>
    <w:p w14:paraId="2BB49C1A" w14:textId="77777777" w:rsidR="00F06134" w:rsidRPr="00E617F2" w:rsidRDefault="00F06134" w:rsidP="00FA660D">
      <w:pPr>
        <w:spacing w:after="0" w:line="240" w:lineRule="auto"/>
        <w:jc w:val="both"/>
        <w:rPr>
          <w:rFonts w:ascii="Avenir Next LT Pro" w:hAnsi="Avenir Next LT Pro" w:cstheme="minorHAnsi"/>
          <w:sz w:val="23"/>
          <w:szCs w:val="23"/>
        </w:rPr>
      </w:pPr>
    </w:p>
    <w:tbl>
      <w:tblPr>
        <w:tblStyle w:val="TableGrid"/>
        <w:tblW w:w="94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619"/>
        <w:gridCol w:w="1620"/>
        <w:gridCol w:w="6234"/>
      </w:tblGrid>
      <w:tr w:rsidR="00D648F0" w:rsidRPr="00E617F2" w14:paraId="4BA9D33C" w14:textId="77777777" w:rsidTr="00D648F0">
        <w:tc>
          <w:tcPr>
            <w:tcW w:w="1619" w:type="dxa"/>
          </w:tcPr>
          <w:p w14:paraId="4AD56211" w14:textId="77777777" w:rsidR="00D648F0" w:rsidRPr="00E617F2" w:rsidRDefault="00D648F0" w:rsidP="00FA660D">
            <w:pPr>
              <w:tabs>
                <w:tab w:val="left" w:pos="1530"/>
                <w:tab w:val="left" w:pos="5760"/>
              </w:tabs>
              <w:jc w:val="both"/>
              <w:rPr>
                <w:rFonts w:ascii="Avenir Next LT Pro" w:hAnsi="Avenir Next LT Pro" w:cstheme="minorHAnsi"/>
                <w:b/>
                <w:sz w:val="23"/>
                <w:szCs w:val="23"/>
              </w:rPr>
            </w:pPr>
          </w:p>
        </w:tc>
        <w:tc>
          <w:tcPr>
            <w:tcW w:w="1620" w:type="dxa"/>
          </w:tcPr>
          <w:p w14:paraId="77201118" w14:textId="77777777" w:rsidR="00D648F0" w:rsidRPr="00E617F2" w:rsidRDefault="00D648F0" w:rsidP="00FA660D">
            <w:pPr>
              <w:tabs>
                <w:tab w:val="left" w:pos="1530"/>
                <w:tab w:val="left" w:pos="5760"/>
              </w:tabs>
              <w:jc w:val="both"/>
              <w:rPr>
                <w:rFonts w:ascii="Avenir Next LT Pro" w:hAnsi="Avenir Next LT Pro" w:cstheme="minorHAnsi"/>
                <w:b/>
                <w:sz w:val="23"/>
                <w:szCs w:val="23"/>
              </w:rPr>
            </w:pPr>
            <w:r w:rsidRPr="00E617F2">
              <w:rPr>
                <w:rFonts w:ascii="Avenir Next LT Pro" w:hAnsi="Avenir Next LT Pro" w:cstheme="minorHAnsi"/>
                <w:b/>
                <w:sz w:val="23"/>
                <w:szCs w:val="23"/>
              </w:rPr>
              <w:t>Update</w:t>
            </w:r>
          </w:p>
        </w:tc>
        <w:tc>
          <w:tcPr>
            <w:tcW w:w="6234" w:type="dxa"/>
          </w:tcPr>
          <w:p w14:paraId="243CCDA4" w14:textId="77777777" w:rsidR="00D648F0" w:rsidRPr="00E617F2" w:rsidRDefault="00D648F0" w:rsidP="00FA660D">
            <w:pPr>
              <w:tabs>
                <w:tab w:val="left" w:pos="1530"/>
                <w:tab w:val="left" w:pos="5760"/>
              </w:tabs>
              <w:jc w:val="both"/>
              <w:rPr>
                <w:rFonts w:ascii="Avenir Next LT Pro" w:hAnsi="Avenir Next LT Pro" w:cstheme="minorHAnsi"/>
                <w:b/>
                <w:sz w:val="23"/>
                <w:szCs w:val="23"/>
              </w:rPr>
            </w:pPr>
            <w:r w:rsidRPr="00E617F2">
              <w:rPr>
                <w:rFonts w:ascii="Avenir Next LT Pro" w:hAnsi="Avenir Next LT Pro" w:cstheme="minorHAnsi"/>
                <w:b/>
                <w:sz w:val="23"/>
                <w:szCs w:val="23"/>
              </w:rPr>
              <w:t>Past Planning and Zoning Commission items</w:t>
            </w:r>
          </w:p>
        </w:tc>
      </w:tr>
    </w:tbl>
    <w:p w14:paraId="4D1989A6" w14:textId="77777777" w:rsidR="00D648F0" w:rsidRPr="00E617F2" w:rsidRDefault="00D648F0" w:rsidP="00FA660D">
      <w:pPr>
        <w:spacing w:after="0" w:line="240" w:lineRule="auto"/>
        <w:jc w:val="both"/>
        <w:rPr>
          <w:rFonts w:ascii="Avenir Next LT Pro" w:hAnsi="Avenir Next LT Pro" w:cstheme="minorHAnsi"/>
          <w:sz w:val="23"/>
          <w:szCs w:val="23"/>
        </w:rPr>
      </w:pPr>
    </w:p>
    <w:p w14:paraId="5545602E" w14:textId="2817BBCC" w:rsidR="001C3C2D" w:rsidRPr="00E617F2" w:rsidRDefault="00D62ED4" w:rsidP="00F82DF6">
      <w:pPr>
        <w:pStyle w:val="NormalWeb"/>
        <w:numPr>
          <w:ilvl w:val="0"/>
          <w:numId w:val="37"/>
        </w:numPr>
        <w:tabs>
          <w:tab w:val="left" w:pos="1170"/>
          <w:tab w:val="left" w:pos="1980"/>
        </w:tabs>
        <w:spacing w:before="0" w:beforeAutospacing="0" w:after="0" w:afterAutospacing="0"/>
        <w:jc w:val="both"/>
        <w:rPr>
          <w:rFonts w:ascii="Avenir Next LT Pro" w:hAnsi="Avenir Next LT Pro" w:cstheme="minorHAnsi"/>
          <w:sz w:val="23"/>
          <w:szCs w:val="23"/>
        </w:rPr>
      </w:pPr>
      <w:r w:rsidRPr="00E617F2">
        <w:rPr>
          <w:rFonts w:ascii="Avenir Next LT Pro" w:hAnsi="Avenir Next LT Pro" w:cs="Calibri"/>
          <w:sz w:val="23"/>
          <w:szCs w:val="23"/>
        </w:rPr>
        <w:t xml:space="preserve">Amendment to the Flood Damage Prevention Ordinance. This will be placed on an upcoming Council agenda for consideration. </w:t>
      </w:r>
    </w:p>
    <w:p w14:paraId="0C5F9A85" w14:textId="77777777" w:rsidR="00F82DF6" w:rsidRPr="00E617F2" w:rsidRDefault="00F82DF6" w:rsidP="00FA660D">
      <w:pPr>
        <w:pStyle w:val="NormalWeb"/>
        <w:tabs>
          <w:tab w:val="left" w:pos="1170"/>
          <w:tab w:val="left" w:pos="1980"/>
        </w:tabs>
        <w:spacing w:before="0" w:beforeAutospacing="0" w:after="0" w:afterAutospacing="0"/>
        <w:ind w:left="1170"/>
        <w:jc w:val="both"/>
        <w:rPr>
          <w:rFonts w:ascii="Avenir Next LT Pro" w:hAnsi="Avenir Next LT Pro" w:cstheme="minorHAnsi"/>
          <w:sz w:val="23"/>
          <w:szCs w:val="23"/>
        </w:rPr>
      </w:pP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435"/>
        <w:gridCol w:w="1800"/>
        <w:gridCol w:w="6233"/>
      </w:tblGrid>
      <w:tr w:rsidR="00F06134" w:rsidRPr="00E617F2" w14:paraId="45CE2CDE" w14:textId="77777777" w:rsidTr="00556C7E">
        <w:tc>
          <w:tcPr>
            <w:tcW w:w="1435" w:type="dxa"/>
          </w:tcPr>
          <w:p w14:paraId="2BC71A98" w14:textId="77777777" w:rsidR="00F06134" w:rsidRPr="00E617F2" w:rsidRDefault="00F06134" w:rsidP="00FA660D">
            <w:pPr>
              <w:tabs>
                <w:tab w:val="left" w:pos="1530"/>
                <w:tab w:val="left" w:pos="5760"/>
              </w:tabs>
              <w:jc w:val="both"/>
              <w:rPr>
                <w:rFonts w:ascii="Avenir Next LT Pro" w:hAnsi="Avenir Next LT Pro" w:cstheme="minorHAnsi"/>
                <w:b/>
                <w:sz w:val="23"/>
                <w:szCs w:val="23"/>
              </w:rPr>
            </w:pPr>
          </w:p>
        </w:tc>
        <w:tc>
          <w:tcPr>
            <w:tcW w:w="1800" w:type="dxa"/>
          </w:tcPr>
          <w:p w14:paraId="1053F205" w14:textId="77777777" w:rsidR="00F06134" w:rsidRPr="00E617F2" w:rsidRDefault="00F06134" w:rsidP="00FA660D">
            <w:pPr>
              <w:tabs>
                <w:tab w:val="left" w:pos="1530"/>
                <w:tab w:val="left" w:pos="5760"/>
              </w:tabs>
              <w:jc w:val="both"/>
              <w:rPr>
                <w:rFonts w:ascii="Avenir Next LT Pro" w:hAnsi="Avenir Next LT Pro" w:cstheme="minorHAnsi"/>
                <w:b/>
                <w:sz w:val="23"/>
                <w:szCs w:val="23"/>
              </w:rPr>
            </w:pPr>
            <w:r w:rsidRPr="00E617F2">
              <w:rPr>
                <w:rFonts w:ascii="Avenir Next LT Pro" w:hAnsi="Avenir Next LT Pro" w:cstheme="minorHAnsi"/>
                <w:b/>
                <w:sz w:val="23"/>
                <w:szCs w:val="23"/>
              </w:rPr>
              <w:t>Receive</w:t>
            </w:r>
          </w:p>
        </w:tc>
        <w:tc>
          <w:tcPr>
            <w:tcW w:w="6233" w:type="dxa"/>
          </w:tcPr>
          <w:p w14:paraId="7F785126" w14:textId="77777777" w:rsidR="00F06134" w:rsidRPr="00E617F2" w:rsidRDefault="00F06134" w:rsidP="00FA660D">
            <w:pPr>
              <w:tabs>
                <w:tab w:val="left" w:pos="1530"/>
                <w:tab w:val="left" w:pos="5760"/>
              </w:tabs>
              <w:jc w:val="both"/>
              <w:rPr>
                <w:rFonts w:ascii="Avenir Next LT Pro" w:hAnsi="Avenir Next LT Pro" w:cstheme="minorHAnsi"/>
                <w:b/>
                <w:sz w:val="23"/>
                <w:szCs w:val="23"/>
              </w:rPr>
            </w:pPr>
            <w:r w:rsidRPr="00E617F2">
              <w:rPr>
                <w:rFonts w:ascii="Avenir Next LT Pro" w:hAnsi="Avenir Next LT Pro" w:cstheme="minorHAnsi"/>
                <w:b/>
                <w:sz w:val="23"/>
                <w:szCs w:val="23"/>
              </w:rPr>
              <w:t>Citizen Comment</w:t>
            </w:r>
          </w:p>
        </w:tc>
      </w:tr>
    </w:tbl>
    <w:p w14:paraId="119C297A" w14:textId="77777777" w:rsidR="007133AD" w:rsidRPr="00E617F2" w:rsidRDefault="007133AD" w:rsidP="00FA660D">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ab/>
      </w:r>
      <w:r w:rsidRPr="00E617F2">
        <w:rPr>
          <w:rFonts w:ascii="Avenir Next LT Pro" w:hAnsi="Avenir Next LT Pro" w:cstheme="minorHAnsi"/>
          <w:sz w:val="23"/>
          <w:szCs w:val="23"/>
        </w:rPr>
        <w:tab/>
        <w:t>None Received.</w:t>
      </w:r>
    </w:p>
    <w:p w14:paraId="2EEFE538" w14:textId="621549E7" w:rsidR="007133AD" w:rsidRPr="00E617F2" w:rsidRDefault="007133AD" w:rsidP="00FA660D">
      <w:pPr>
        <w:spacing w:after="0" w:line="240" w:lineRule="auto"/>
        <w:jc w:val="both"/>
        <w:rPr>
          <w:rFonts w:ascii="Avenir Next LT Pro" w:hAnsi="Avenir Next LT Pro" w:cstheme="minorHAnsi"/>
          <w:sz w:val="23"/>
          <w:szCs w:val="23"/>
        </w:rPr>
      </w:pPr>
    </w:p>
    <w:tbl>
      <w:tblPr>
        <w:tblW w:w="9648" w:type="dxa"/>
        <w:tblLook w:val="04A0" w:firstRow="1" w:lastRow="0" w:firstColumn="1" w:lastColumn="0" w:noHBand="0" w:noVBand="1"/>
      </w:tblPr>
      <w:tblGrid>
        <w:gridCol w:w="1620"/>
        <w:gridCol w:w="1800"/>
        <w:gridCol w:w="6228"/>
      </w:tblGrid>
      <w:tr w:rsidR="00E61BDC" w:rsidRPr="00E617F2" w14:paraId="2BD80E30" w14:textId="77777777" w:rsidTr="00A96DC4">
        <w:tc>
          <w:tcPr>
            <w:tcW w:w="1620" w:type="dxa"/>
          </w:tcPr>
          <w:p w14:paraId="0D9EDA48" w14:textId="387A41AC" w:rsidR="00E61BDC" w:rsidRPr="00E617F2" w:rsidRDefault="00E61BDC" w:rsidP="00FA660D">
            <w:pPr>
              <w:spacing w:after="0" w:line="240" w:lineRule="auto"/>
              <w:jc w:val="both"/>
              <w:rPr>
                <w:rFonts w:ascii="Avenir Next LT Pro" w:hAnsi="Avenir Next LT Pro" w:cstheme="minorHAnsi"/>
                <w:b/>
                <w:sz w:val="23"/>
                <w:szCs w:val="23"/>
              </w:rPr>
            </w:pPr>
            <w:r w:rsidRPr="00E617F2">
              <w:rPr>
                <w:rFonts w:ascii="Avenir Next LT Pro" w:hAnsi="Avenir Next LT Pro" w:cstheme="minorHAnsi"/>
                <w:b/>
                <w:sz w:val="23"/>
                <w:szCs w:val="23"/>
              </w:rPr>
              <w:t>PZ-2</w:t>
            </w:r>
            <w:r w:rsidR="00A30FD4" w:rsidRPr="00E617F2">
              <w:rPr>
                <w:rFonts w:ascii="Avenir Next LT Pro" w:hAnsi="Avenir Next LT Pro" w:cstheme="minorHAnsi"/>
                <w:b/>
                <w:sz w:val="23"/>
                <w:szCs w:val="23"/>
              </w:rPr>
              <w:t>6</w:t>
            </w:r>
            <w:r w:rsidRPr="00E617F2">
              <w:rPr>
                <w:rFonts w:ascii="Avenir Next LT Pro" w:hAnsi="Avenir Next LT Pro" w:cstheme="minorHAnsi"/>
                <w:b/>
                <w:sz w:val="23"/>
                <w:szCs w:val="23"/>
              </w:rPr>
              <w:t>-</w:t>
            </w:r>
            <w:r w:rsidR="00A30FD4" w:rsidRPr="00E617F2">
              <w:rPr>
                <w:rFonts w:ascii="Avenir Next LT Pro" w:hAnsi="Avenir Next LT Pro" w:cstheme="minorHAnsi"/>
                <w:b/>
                <w:sz w:val="23"/>
                <w:szCs w:val="23"/>
              </w:rPr>
              <w:t>0</w:t>
            </w:r>
            <w:r w:rsidR="00A96DC4" w:rsidRPr="00E617F2">
              <w:rPr>
                <w:rFonts w:ascii="Avenir Next LT Pro" w:hAnsi="Avenir Next LT Pro" w:cstheme="minorHAnsi"/>
                <w:b/>
                <w:sz w:val="23"/>
                <w:szCs w:val="23"/>
              </w:rPr>
              <w:t>7</w:t>
            </w:r>
            <w:r w:rsidR="00CD3C98" w:rsidRPr="00E617F2">
              <w:rPr>
                <w:rFonts w:ascii="Avenir Next LT Pro" w:hAnsi="Avenir Next LT Pro" w:cstheme="minorHAnsi"/>
                <w:b/>
                <w:sz w:val="23"/>
                <w:szCs w:val="23"/>
              </w:rPr>
              <w:t>01</w:t>
            </w:r>
          </w:p>
        </w:tc>
        <w:tc>
          <w:tcPr>
            <w:tcW w:w="1800" w:type="dxa"/>
          </w:tcPr>
          <w:p w14:paraId="2228BDF2" w14:textId="5A2DD112" w:rsidR="00E61BDC" w:rsidRPr="00E617F2" w:rsidRDefault="00E61BDC" w:rsidP="00FA660D">
            <w:pPr>
              <w:spacing w:after="0" w:line="240" w:lineRule="auto"/>
              <w:jc w:val="both"/>
              <w:rPr>
                <w:rFonts w:ascii="Avenir Next LT Pro" w:hAnsi="Avenir Next LT Pro" w:cstheme="minorHAnsi"/>
                <w:b/>
                <w:i/>
                <w:iCs/>
                <w:sz w:val="23"/>
                <w:szCs w:val="23"/>
              </w:rPr>
            </w:pPr>
            <w:r w:rsidRPr="00E617F2">
              <w:rPr>
                <w:rFonts w:ascii="Avenir Next LT Pro" w:hAnsi="Avenir Next LT Pro" w:cstheme="minorHAnsi"/>
                <w:b/>
                <w:sz w:val="23"/>
                <w:szCs w:val="23"/>
              </w:rPr>
              <w:t xml:space="preserve">Public Hearing </w:t>
            </w:r>
          </w:p>
        </w:tc>
        <w:tc>
          <w:tcPr>
            <w:tcW w:w="6228" w:type="dxa"/>
          </w:tcPr>
          <w:p w14:paraId="100BB2D3" w14:textId="33E90984" w:rsidR="00E61BDC" w:rsidRPr="00E617F2" w:rsidRDefault="00A96DC4" w:rsidP="00FA660D">
            <w:pPr>
              <w:spacing w:after="0" w:line="240" w:lineRule="auto"/>
              <w:jc w:val="both"/>
              <w:rPr>
                <w:rFonts w:ascii="Avenir Next LT Pro" w:hAnsi="Avenir Next LT Pro" w:cstheme="minorHAnsi"/>
                <w:b/>
                <w:bCs/>
                <w:sz w:val="23"/>
                <w:szCs w:val="23"/>
              </w:rPr>
            </w:pPr>
            <w:r w:rsidRPr="00E617F2">
              <w:rPr>
                <w:rFonts w:ascii="Avenir Next LT Pro" w:hAnsi="Avenir Next LT Pro" w:cstheme="minorHAnsi"/>
                <w:b/>
                <w:bCs/>
                <w:sz w:val="23"/>
                <w:szCs w:val="23"/>
              </w:rPr>
              <w:t>Variance for two wall signs, increased size and not facing a street, located at 247 S Seminary St</w:t>
            </w:r>
          </w:p>
        </w:tc>
      </w:tr>
    </w:tbl>
    <w:p w14:paraId="1AA5107F" w14:textId="77777777" w:rsidR="00E61BDC" w:rsidRPr="00E617F2" w:rsidRDefault="00E61BDC" w:rsidP="00FA660D">
      <w:pPr>
        <w:spacing w:after="0" w:line="240" w:lineRule="auto"/>
        <w:jc w:val="both"/>
        <w:rPr>
          <w:rFonts w:ascii="Avenir Next LT Pro" w:hAnsi="Avenir Next LT Pro" w:cstheme="minorHAnsi"/>
          <w:sz w:val="23"/>
          <w:szCs w:val="23"/>
        </w:rPr>
      </w:pPr>
    </w:p>
    <w:p w14:paraId="15AD92CB" w14:textId="47BDD209" w:rsidR="00C85D19" w:rsidRPr="00E617F2" w:rsidRDefault="00C85D19" w:rsidP="00FA660D">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The Commission members considered the following items: </w:t>
      </w:r>
    </w:p>
    <w:p w14:paraId="77F566AE" w14:textId="77777777" w:rsidR="00C85D19" w:rsidRPr="00E617F2" w:rsidRDefault="00C85D19" w:rsidP="00FA660D">
      <w:pPr>
        <w:spacing w:after="0" w:line="240" w:lineRule="auto"/>
        <w:jc w:val="both"/>
        <w:rPr>
          <w:rFonts w:ascii="Avenir Next LT Pro" w:hAnsi="Avenir Next LT Pro" w:cstheme="minorHAnsi"/>
          <w:sz w:val="23"/>
          <w:szCs w:val="23"/>
        </w:rPr>
      </w:pPr>
    </w:p>
    <w:p w14:paraId="644867F0" w14:textId="46B35332" w:rsidR="00D13F8E" w:rsidRPr="00E617F2" w:rsidRDefault="00D13F8E" w:rsidP="0085042C">
      <w:pPr>
        <w:pStyle w:val="ListParagraph"/>
        <w:numPr>
          <w:ilvl w:val="0"/>
          <w:numId w:val="36"/>
        </w:numPr>
        <w:spacing w:after="0" w:line="240" w:lineRule="auto"/>
        <w:jc w:val="both"/>
        <w:rPr>
          <w:rFonts w:ascii="Avenir Next LT Pro" w:hAnsi="Avenir Next LT Pro" w:cstheme="minorHAnsi"/>
          <w:sz w:val="23"/>
          <w:szCs w:val="23"/>
        </w:rPr>
      </w:pPr>
      <w:bookmarkStart w:id="0" w:name="_Hlk200453140"/>
      <w:r w:rsidRPr="00E617F2">
        <w:rPr>
          <w:rFonts w:ascii="Avenir Next LT Pro" w:hAnsi="Avenir Next LT Pro" w:cstheme="minorHAnsi"/>
          <w:sz w:val="23"/>
          <w:szCs w:val="23"/>
        </w:rPr>
        <w:t>The granting of the variance would not be injurious to the use and enjoyment of other property in the immediate vicinity, nor substantially diminish or impair property values within the adjacent area.</w:t>
      </w:r>
    </w:p>
    <w:p w14:paraId="7952FF65" w14:textId="6AA8AED7" w:rsidR="00D13F8E" w:rsidRPr="00E617F2" w:rsidRDefault="00D13F8E" w:rsidP="0085042C">
      <w:pPr>
        <w:pStyle w:val="ListParagraph"/>
        <w:numPr>
          <w:ilvl w:val="0"/>
          <w:numId w:val="36"/>
        </w:num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The granting of the requested variance would not be detrimental to or endanger the public health, safety, morals, comfort or general welfare.</w:t>
      </w:r>
    </w:p>
    <w:p w14:paraId="727F0B55" w14:textId="7BDA1B37" w:rsidR="00C85D19" w:rsidRPr="00E617F2" w:rsidRDefault="00C85D19" w:rsidP="0085042C">
      <w:pPr>
        <w:pStyle w:val="ListParagraph"/>
        <w:numPr>
          <w:ilvl w:val="0"/>
          <w:numId w:val="36"/>
        </w:num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lastRenderedPageBreak/>
        <w:t xml:space="preserve">The Development Review Committee reviewed the </w:t>
      </w:r>
      <w:r w:rsidR="00A30FD4" w:rsidRPr="00E617F2">
        <w:rPr>
          <w:rFonts w:ascii="Avenir Next LT Pro" w:hAnsi="Avenir Next LT Pro" w:cstheme="minorHAnsi"/>
          <w:sz w:val="23"/>
          <w:szCs w:val="23"/>
        </w:rPr>
        <w:t>request</w:t>
      </w:r>
      <w:r w:rsidR="00604EE1" w:rsidRPr="00E617F2">
        <w:rPr>
          <w:rFonts w:ascii="Avenir Next LT Pro" w:hAnsi="Avenir Next LT Pro" w:cstheme="minorHAnsi"/>
          <w:sz w:val="23"/>
          <w:szCs w:val="23"/>
        </w:rPr>
        <w:t xml:space="preserve"> </w:t>
      </w:r>
      <w:r w:rsidRPr="00E617F2">
        <w:rPr>
          <w:rFonts w:ascii="Avenir Next LT Pro" w:hAnsi="Avenir Next LT Pro" w:cstheme="minorHAnsi"/>
          <w:sz w:val="23"/>
          <w:szCs w:val="23"/>
        </w:rPr>
        <w:t xml:space="preserve">at their </w:t>
      </w:r>
      <w:r w:rsidR="0085042C" w:rsidRPr="00E617F2">
        <w:rPr>
          <w:rFonts w:ascii="Avenir Next LT Pro" w:hAnsi="Avenir Next LT Pro" w:cstheme="minorHAnsi"/>
          <w:sz w:val="23"/>
          <w:szCs w:val="23"/>
        </w:rPr>
        <w:t>June 3</w:t>
      </w:r>
      <w:r w:rsidR="00B11909" w:rsidRPr="00E617F2">
        <w:rPr>
          <w:rFonts w:ascii="Avenir Next LT Pro" w:hAnsi="Avenir Next LT Pro" w:cstheme="minorHAnsi"/>
          <w:sz w:val="23"/>
          <w:szCs w:val="23"/>
        </w:rPr>
        <w:t xml:space="preserve">, </w:t>
      </w:r>
      <w:proofErr w:type="gramStart"/>
      <w:r w:rsidR="00B11909" w:rsidRPr="00E617F2">
        <w:rPr>
          <w:rFonts w:ascii="Avenir Next LT Pro" w:hAnsi="Avenir Next LT Pro" w:cstheme="minorHAnsi"/>
          <w:sz w:val="23"/>
          <w:szCs w:val="23"/>
        </w:rPr>
        <w:t>2026</w:t>
      </w:r>
      <w:proofErr w:type="gramEnd"/>
      <w:r w:rsidRPr="00E617F2">
        <w:rPr>
          <w:rFonts w:ascii="Avenir Next LT Pro" w:hAnsi="Avenir Next LT Pro" w:cstheme="minorHAnsi"/>
          <w:sz w:val="23"/>
          <w:szCs w:val="23"/>
        </w:rPr>
        <w:t xml:space="preserve"> meeting and recommended approval.</w:t>
      </w:r>
    </w:p>
    <w:bookmarkEnd w:id="0"/>
    <w:p w14:paraId="0E5B041A" w14:textId="77777777" w:rsidR="00CD3C98" w:rsidRPr="00E617F2" w:rsidRDefault="00CD3C98" w:rsidP="00FA660D">
      <w:pPr>
        <w:spacing w:after="0" w:line="240" w:lineRule="auto"/>
        <w:jc w:val="both"/>
        <w:rPr>
          <w:rFonts w:ascii="Avenir Next LT Pro" w:hAnsi="Avenir Next LT Pro" w:cstheme="minorHAnsi"/>
          <w:sz w:val="23"/>
          <w:szCs w:val="23"/>
        </w:rPr>
      </w:pPr>
    </w:p>
    <w:p w14:paraId="538F4232" w14:textId="6DB3D2E9" w:rsidR="00E61BDC" w:rsidRPr="00E617F2" w:rsidRDefault="00E61BDC" w:rsidP="00FA660D">
      <w:pPr>
        <w:tabs>
          <w:tab w:val="left" w:pos="1530"/>
          <w:tab w:val="left" w:pos="5760"/>
        </w:tabs>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Member </w:t>
      </w:r>
      <w:r w:rsidR="00C10754" w:rsidRPr="00E617F2">
        <w:rPr>
          <w:rFonts w:ascii="Avenir Next LT Pro" w:hAnsi="Avenir Next LT Pro" w:cstheme="minorHAnsi"/>
          <w:sz w:val="23"/>
          <w:szCs w:val="23"/>
        </w:rPr>
        <w:t xml:space="preserve">Markwart </w:t>
      </w:r>
      <w:r w:rsidRPr="00E617F2">
        <w:rPr>
          <w:rFonts w:ascii="Avenir Next LT Pro" w:hAnsi="Avenir Next LT Pro" w:cstheme="minorHAnsi"/>
          <w:sz w:val="23"/>
          <w:szCs w:val="23"/>
        </w:rPr>
        <w:t xml:space="preserve">moved, seconded by Member </w:t>
      </w:r>
      <w:r w:rsidR="00C10754" w:rsidRPr="00E617F2">
        <w:rPr>
          <w:rFonts w:ascii="Avenir Next LT Pro" w:hAnsi="Avenir Next LT Pro" w:cstheme="minorHAnsi"/>
          <w:sz w:val="23"/>
          <w:szCs w:val="23"/>
        </w:rPr>
        <w:t>McKelvie</w:t>
      </w:r>
      <w:r w:rsidR="00916AB7" w:rsidRPr="00E617F2">
        <w:rPr>
          <w:rFonts w:ascii="Avenir Next LT Pro" w:hAnsi="Avenir Next LT Pro" w:cstheme="minorHAnsi"/>
          <w:sz w:val="23"/>
          <w:szCs w:val="23"/>
        </w:rPr>
        <w:t xml:space="preserve"> </w:t>
      </w:r>
      <w:r w:rsidRPr="00E617F2">
        <w:rPr>
          <w:rFonts w:ascii="Avenir Next LT Pro" w:hAnsi="Avenir Next LT Pro" w:cstheme="minorHAnsi"/>
          <w:sz w:val="23"/>
          <w:szCs w:val="23"/>
        </w:rPr>
        <w:t xml:space="preserve">to </w:t>
      </w:r>
      <w:r w:rsidR="00C10754" w:rsidRPr="00E617F2">
        <w:rPr>
          <w:rFonts w:ascii="Avenir Next LT Pro" w:hAnsi="Avenir Next LT Pro" w:cstheme="minorHAnsi"/>
          <w:sz w:val="23"/>
          <w:szCs w:val="23"/>
        </w:rPr>
        <w:t>approve.</w:t>
      </w:r>
    </w:p>
    <w:p w14:paraId="39EB5B25" w14:textId="77777777" w:rsidR="00E61BDC" w:rsidRPr="00E617F2" w:rsidRDefault="00E61BDC" w:rsidP="00FA660D">
      <w:pPr>
        <w:spacing w:after="0" w:line="240" w:lineRule="auto"/>
        <w:jc w:val="both"/>
        <w:rPr>
          <w:rFonts w:ascii="Avenir Next LT Pro" w:hAnsi="Avenir Next LT Pro" w:cstheme="minorHAnsi"/>
          <w:sz w:val="23"/>
          <w:szCs w:val="23"/>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990"/>
        <w:gridCol w:w="6660"/>
      </w:tblGrid>
      <w:tr w:rsidR="00E61BDC" w:rsidRPr="00E617F2" w14:paraId="0507D65C" w14:textId="77777777" w:rsidTr="00447E3B">
        <w:tc>
          <w:tcPr>
            <w:tcW w:w="2700" w:type="dxa"/>
            <w:gridSpan w:val="2"/>
          </w:tcPr>
          <w:p w14:paraId="15147243" w14:textId="3714A68F" w:rsidR="00E61BDC" w:rsidRPr="00E617F2" w:rsidRDefault="00E61BDC" w:rsidP="00FA660D">
            <w:pPr>
              <w:jc w:val="both"/>
              <w:rPr>
                <w:rFonts w:ascii="Avenir Next LT Pro" w:hAnsi="Avenir Next LT Pro" w:cstheme="minorHAnsi"/>
                <w:b/>
                <w:sz w:val="23"/>
                <w:szCs w:val="23"/>
              </w:rPr>
            </w:pPr>
            <w:bookmarkStart w:id="1" w:name="_Hlk218084718"/>
            <w:r w:rsidRPr="00E617F2">
              <w:rPr>
                <w:rFonts w:ascii="Avenir Next LT Pro" w:hAnsi="Avenir Next LT Pro" w:cstheme="minorHAnsi"/>
                <w:b/>
                <w:sz w:val="23"/>
                <w:szCs w:val="23"/>
              </w:rPr>
              <w:t>Roll Call #</w:t>
            </w:r>
            <w:r w:rsidR="00870EED" w:rsidRPr="00E617F2">
              <w:rPr>
                <w:rFonts w:ascii="Avenir Next LT Pro" w:hAnsi="Avenir Next LT Pro" w:cstheme="minorHAnsi"/>
                <w:b/>
                <w:sz w:val="23"/>
                <w:szCs w:val="23"/>
              </w:rPr>
              <w:t>1</w:t>
            </w:r>
          </w:p>
        </w:tc>
        <w:tc>
          <w:tcPr>
            <w:tcW w:w="6660" w:type="dxa"/>
          </w:tcPr>
          <w:p w14:paraId="4C702352" w14:textId="77777777" w:rsidR="00E61BDC" w:rsidRPr="00E617F2" w:rsidRDefault="00E61BDC" w:rsidP="00FA660D">
            <w:pPr>
              <w:jc w:val="both"/>
              <w:rPr>
                <w:rFonts w:ascii="Avenir Next LT Pro" w:hAnsi="Avenir Next LT Pro" w:cstheme="minorHAnsi"/>
                <w:sz w:val="23"/>
                <w:szCs w:val="23"/>
              </w:rPr>
            </w:pPr>
          </w:p>
        </w:tc>
      </w:tr>
      <w:tr w:rsidR="00E61BDC" w:rsidRPr="00E617F2" w14:paraId="14D76D31" w14:textId="77777777" w:rsidTr="00B47198">
        <w:tc>
          <w:tcPr>
            <w:tcW w:w="1710" w:type="dxa"/>
          </w:tcPr>
          <w:p w14:paraId="18B74B89" w14:textId="77777777" w:rsidR="00E61BDC" w:rsidRPr="00E617F2" w:rsidRDefault="00E61BDC" w:rsidP="00FA660D">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Ayes: </w:t>
            </w:r>
          </w:p>
        </w:tc>
        <w:tc>
          <w:tcPr>
            <w:tcW w:w="7650" w:type="dxa"/>
            <w:gridSpan w:val="2"/>
            <w:shd w:val="clear" w:color="auto" w:fill="FFFFFF" w:themeFill="background1"/>
          </w:tcPr>
          <w:p w14:paraId="4AD97E84" w14:textId="3FE793E4" w:rsidR="00E61BDC" w:rsidRPr="00E617F2" w:rsidRDefault="00916AB7" w:rsidP="00FA660D">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Cochrane, </w:t>
            </w:r>
            <w:r w:rsidR="00C10754" w:rsidRPr="00E617F2">
              <w:rPr>
                <w:rFonts w:ascii="Avenir Next LT Pro" w:hAnsi="Avenir Next LT Pro" w:cstheme="minorHAnsi"/>
                <w:sz w:val="23"/>
                <w:szCs w:val="23"/>
              </w:rPr>
              <w:t xml:space="preserve">Leahy, </w:t>
            </w:r>
            <w:r w:rsidR="00555350" w:rsidRPr="00E617F2">
              <w:rPr>
                <w:rFonts w:ascii="Avenir Next LT Pro" w:hAnsi="Avenir Next LT Pro" w:cstheme="minorHAnsi"/>
                <w:sz w:val="23"/>
                <w:szCs w:val="23"/>
              </w:rPr>
              <w:t xml:space="preserve">Lee, </w:t>
            </w:r>
            <w:r w:rsidR="00A30FD4" w:rsidRPr="00E617F2">
              <w:rPr>
                <w:rFonts w:ascii="Avenir Next LT Pro" w:hAnsi="Avenir Next LT Pro" w:cstheme="minorHAnsi"/>
                <w:sz w:val="23"/>
                <w:szCs w:val="23"/>
              </w:rPr>
              <w:t>Markwart,</w:t>
            </w:r>
            <w:r w:rsidR="00A96DC4" w:rsidRPr="00E617F2">
              <w:rPr>
                <w:rFonts w:ascii="Avenir Next LT Pro" w:hAnsi="Avenir Next LT Pro" w:cstheme="minorHAnsi"/>
                <w:sz w:val="23"/>
                <w:szCs w:val="23"/>
              </w:rPr>
              <w:t xml:space="preserve"> McKelvie,</w:t>
            </w:r>
            <w:r w:rsidR="00A30FD4" w:rsidRPr="00E617F2">
              <w:rPr>
                <w:rFonts w:ascii="Avenir Next LT Pro" w:hAnsi="Avenir Next LT Pro" w:cstheme="minorHAnsi"/>
                <w:sz w:val="23"/>
                <w:szCs w:val="23"/>
              </w:rPr>
              <w:t xml:space="preserve"> </w:t>
            </w:r>
            <w:proofErr w:type="spellStart"/>
            <w:r w:rsidR="001A4F10" w:rsidRPr="00E617F2">
              <w:rPr>
                <w:rFonts w:ascii="Avenir Next LT Pro" w:hAnsi="Avenir Next LT Pro" w:cstheme="minorHAnsi"/>
                <w:sz w:val="23"/>
                <w:szCs w:val="23"/>
              </w:rPr>
              <w:t>Paulsgrove</w:t>
            </w:r>
            <w:proofErr w:type="spellEnd"/>
            <w:r w:rsidR="001A4F10" w:rsidRPr="00E617F2">
              <w:rPr>
                <w:rFonts w:ascii="Avenir Next LT Pro" w:hAnsi="Avenir Next LT Pro" w:cstheme="minorHAnsi"/>
                <w:sz w:val="23"/>
                <w:szCs w:val="23"/>
              </w:rPr>
              <w:t xml:space="preserve">, </w:t>
            </w:r>
            <w:r w:rsidR="00BE2BEE" w:rsidRPr="00E617F2">
              <w:rPr>
                <w:rFonts w:ascii="Avenir Next LT Pro" w:hAnsi="Avenir Next LT Pro" w:cstheme="minorHAnsi"/>
                <w:sz w:val="23"/>
                <w:szCs w:val="23"/>
              </w:rPr>
              <w:t>Scott</w:t>
            </w:r>
            <w:r w:rsidR="00B11909" w:rsidRPr="00E617F2">
              <w:rPr>
                <w:rFonts w:ascii="Avenir Next LT Pro" w:hAnsi="Avenir Next LT Pro" w:cstheme="minorHAnsi"/>
                <w:sz w:val="23"/>
                <w:szCs w:val="23"/>
              </w:rPr>
              <w:t xml:space="preserve">, </w:t>
            </w:r>
            <w:r w:rsidR="00A96DC4" w:rsidRPr="00E617F2">
              <w:rPr>
                <w:rFonts w:ascii="Avenir Next LT Pro" w:hAnsi="Avenir Next LT Pro" w:cstheme="minorHAnsi"/>
                <w:sz w:val="23"/>
                <w:szCs w:val="23"/>
              </w:rPr>
              <w:t xml:space="preserve">Thomas, </w:t>
            </w:r>
            <w:r w:rsidR="00C10754" w:rsidRPr="00E617F2">
              <w:rPr>
                <w:rFonts w:ascii="Avenir Next LT Pro" w:hAnsi="Avenir Next LT Pro" w:cstheme="minorHAnsi"/>
                <w:sz w:val="23"/>
                <w:szCs w:val="23"/>
              </w:rPr>
              <w:t>8</w:t>
            </w:r>
            <w:r w:rsidR="00862B37" w:rsidRPr="00E617F2">
              <w:rPr>
                <w:rFonts w:ascii="Avenir Next LT Pro" w:hAnsi="Avenir Next LT Pro" w:cstheme="minorHAnsi"/>
                <w:sz w:val="23"/>
                <w:szCs w:val="23"/>
              </w:rPr>
              <w:t>.</w:t>
            </w:r>
          </w:p>
        </w:tc>
      </w:tr>
      <w:tr w:rsidR="00E61BDC" w:rsidRPr="00E617F2" w14:paraId="0540692B" w14:textId="77777777" w:rsidTr="00B47198">
        <w:tc>
          <w:tcPr>
            <w:tcW w:w="1710" w:type="dxa"/>
          </w:tcPr>
          <w:p w14:paraId="27849F1C" w14:textId="77777777" w:rsidR="00E61BDC" w:rsidRPr="00E617F2" w:rsidRDefault="00E61BDC" w:rsidP="00FA660D">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Nays: </w:t>
            </w:r>
          </w:p>
        </w:tc>
        <w:tc>
          <w:tcPr>
            <w:tcW w:w="7650" w:type="dxa"/>
            <w:gridSpan w:val="2"/>
          </w:tcPr>
          <w:p w14:paraId="25D8B264" w14:textId="77777777" w:rsidR="00E61BDC" w:rsidRPr="00E617F2" w:rsidRDefault="00E61BDC" w:rsidP="00FA660D">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None. </w:t>
            </w:r>
          </w:p>
        </w:tc>
      </w:tr>
      <w:tr w:rsidR="00E61BDC" w:rsidRPr="00E617F2" w14:paraId="077E2632" w14:textId="77777777" w:rsidTr="00B47198">
        <w:tc>
          <w:tcPr>
            <w:tcW w:w="1710" w:type="dxa"/>
          </w:tcPr>
          <w:p w14:paraId="130F4B00" w14:textId="77777777" w:rsidR="00E61BDC" w:rsidRPr="00E617F2" w:rsidRDefault="00E61BDC" w:rsidP="00FA660D">
            <w:pPr>
              <w:jc w:val="both"/>
              <w:rPr>
                <w:rFonts w:ascii="Avenir Next LT Pro" w:hAnsi="Avenir Next LT Pro" w:cstheme="minorHAnsi"/>
                <w:sz w:val="23"/>
                <w:szCs w:val="23"/>
              </w:rPr>
            </w:pPr>
            <w:r w:rsidRPr="00E617F2">
              <w:rPr>
                <w:rFonts w:ascii="Avenir Next LT Pro" w:hAnsi="Avenir Next LT Pro" w:cstheme="minorHAnsi"/>
                <w:sz w:val="23"/>
                <w:szCs w:val="23"/>
              </w:rPr>
              <w:t>Abstentions:</w:t>
            </w:r>
          </w:p>
        </w:tc>
        <w:tc>
          <w:tcPr>
            <w:tcW w:w="7650" w:type="dxa"/>
            <w:gridSpan w:val="2"/>
          </w:tcPr>
          <w:p w14:paraId="4CBCF134" w14:textId="77777777" w:rsidR="00E61BDC" w:rsidRPr="00E617F2" w:rsidRDefault="00E61BDC" w:rsidP="00FA660D">
            <w:pPr>
              <w:jc w:val="both"/>
              <w:rPr>
                <w:rFonts w:ascii="Avenir Next LT Pro" w:hAnsi="Avenir Next LT Pro" w:cstheme="minorHAnsi"/>
                <w:sz w:val="23"/>
                <w:szCs w:val="23"/>
              </w:rPr>
            </w:pPr>
            <w:r w:rsidRPr="00E617F2">
              <w:rPr>
                <w:rFonts w:ascii="Avenir Next LT Pro" w:hAnsi="Avenir Next LT Pro" w:cstheme="minorHAnsi"/>
                <w:sz w:val="23"/>
                <w:szCs w:val="23"/>
              </w:rPr>
              <w:t>None.</w:t>
            </w:r>
          </w:p>
        </w:tc>
      </w:tr>
    </w:tbl>
    <w:bookmarkEnd w:id="1"/>
    <w:p w14:paraId="0D8BF886" w14:textId="77777777" w:rsidR="00E61BDC" w:rsidRPr="00E617F2" w:rsidRDefault="00E61BDC" w:rsidP="00FA660D">
      <w:pPr>
        <w:spacing w:after="0" w:line="240" w:lineRule="auto"/>
        <w:jc w:val="both"/>
        <w:rPr>
          <w:rFonts w:ascii="Avenir Next LT Pro" w:hAnsi="Avenir Next LT Pro" w:cstheme="minorHAnsi"/>
          <w:sz w:val="23"/>
          <w:szCs w:val="23"/>
        </w:rPr>
      </w:pPr>
      <w:r w:rsidRPr="00E617F2">
        <w:rPr>
          <w:rFonts w:ascii="Avenir Next LT Pro" w:hAnsi="Avenir Next LT Pro" w:cstheme="minorHAnsi"/>
          <w:b/>
          <w:sz w:val="23"/>
          <w:szCs w:val="23"/>
        </w:rPr>
        <w:t>Chairperson declared the motion approved</w:t>
      </w:r>
    </w:p>
    <w:p w14:paraId="534967F5" w14:textId="77777777" w:rsidR="0074463E" w:rsidRPr="00E617F2" w:rsidRDefault="0074463E" w:rsidP="00FA660D">
      <w:pPr>
        <w:spacing w:after="0" w:line="240" w:lineRule="auto"/>
        <w:jc w:val="both"/>
        <w:rPr>
          <w:rFonts w:ascii="Avenir Next LT Pro" w:hAnsi="Avenir Next LT Pro" w:cstheme="minorHAnsi"/>
          <w:sz w:val="23"/>
          <w:szCs w:val="23"/>
        </w:rPr>
      </w:pPr>
    </w:p>
    <w:p w14:paraId="57A6DD41" w14:textId="77777777" w:rsidR="00D13F8E" w:rsidRPr="00E617F2" w:rsidRDefault="00D13F8E" w:rsidP="00FA660D">
      <w:pPr>
        <w:spacing w:after="0" w:line="240" w:lineRule="auto"/>
        <w:jc w:val="both"/>
        <w:rPr>
          <w:rFonts w:ascii="Avenir Next LT Pro" w:hAnsi="Avenir Next LT Pro" w:cstheme="minorHAnsi"/>
          <w:sz w:val="23"/>
          <w:szCs w:val="23"/>
        </w:rPr>
      </w:pPr>
    </w:p>
    <w:tbl>
      <w:tblPr>
        <w:tblW w:w="9648" w:type="dxa"/>
        <w:tblLook w:val="04A0" w:firstRow="1" w:lastRow="0" w:firstColumn="1" w:lastColumn="0" w:noHBand="0" w:noVBand="1"/>
      </w:tblPr>
      <w:tblGrid>
        <w:gridCol w:w="1620"/>
        <w:gridCol w:w="1800"/>
        <w:gridCol w:w="6228"/>
      </w:tblGrid>
      <w:tr w:rsidR="00A96DC4" w:rsidRPr="00E617F2" w14:paraId="42C8C6EF" w14:textId="77777777" w:rsidTr="00A657A9">
        <w:tc>
          <w:tcPr>
            <w:tcW w:w="1620" w:type="dxa"/>
          </w:tcPr>
          <w:p w14:paraId="4B8D8912" w14:textId="582F829C" w:rsidR="00A96DC4" w:rsidRPr="00E617F2" w:rsidRDefault="00A96DC4" w:rsidP="00A657A9">
            <w:pPr>
              <w:spacing w:after="0" w:line="240" w:lineRule="auto"/>
              <w:jc w:val="both"/>
              <w:rPr>
                <w:rFonts w:ascii="Avenir Next LT Pro" w:hAnsi="Avenir Next LT Pro" w:cstheme="minorHAnsi"/>
                <w:b/>
                <w:sz w:val="23"/>
                <w:szCs w:val="23"/>
              </w:rPr>
            </w:pPr>
            <w:r w:rsidRPr="00E617F2">
              <w:rPr>
                <w:rFonts w:ascii="Avenir Next LT Pro" w:hAnsi="Avenir Next LT Pro" w:cstheme="minorHAnsi"/>
                <w:b/>
                <w:sz w:val="23"/>
                <w:szCs w:val="23"/>
              </w:rPr>
              <w:t>PZ-26-0702</w:t>
            </w:r>
          </w:p>
        </w:tc>
        <w:tc>
          <w:tcPr>
            <w:tcW w:w="1800" w:type="dxa"/>
          </w:tcPr>
          <w:p w14:paraId="0FD043BF" w14:textId="77777777" w:rsidR="00A96DC4" w:rsidRPr="00E617F2" w:rsidRDefault="00A96DC4" w:rsidP="00A657A9">
            <w:pPr>
              <w:spacing w:after="0" w:line="240" w:lineRule="auto"/>
              <w:jc w:val="both"/>
              <w:rPr>
                <w:rFonts w:ascii="Avenir Next LT Pro" w:hAnsi="Avenir Next LT Pro" w:cstheme="minorHAnsi"/>
                <w:b/>
                <w:i/>
                <w:iCs/>
                <w:sz w:val="23"/>
                <w:szCs w:val="23"/>
              </w:rPr>
            </w:pPr>
            <w:r w:rsidRPr="00E617F2">
              <w:rPr>
                <w:rFonts w:ascii="Avenir Next LT Pro" w:hAnsi="Avenir Next LT Pro" w:cstheme="minorHAnsi"/>
                <w:b/>
                <w:sz w:val="23"/>
                <w:szCs w:val="23"/>
              </w:rPr>
              <w:t xml:space="preserve">Public Hearing </w:t>
            </w:r>
          </w:p>
        </w:tc>
        <w:tc>
          <w:tcPr>
            <w:tcW w:w="6228" w:type="dxa"/>
          </w:tcPr>
          <w:p w14:paraId="43C39F73" w14:textId="61A59133" w:rsidR="00A96DC4" w:rsidRPr="00E617F2" w:rsidRDefault="00A96DC4" w:rsidP="00A657A9">
            <w:pPr>
              <w:spacing w:after="0" w:line="240" w:lineRule="auto"/>
              <w:jc w:val="both"/>
              <w:rPr>
                <w:rFonts w:ascii="Avenir Next LT Pro" w:hAnsi="Avenir Next LT Pro" w:cstheme="minorHAnsi"/>
                <w:b/>
                <w:bCs/>
                <w:sz w:val="23"/>
                <w:szCs w:val="23"/>
              </w:rPr>
            </w:pPr>
            <w:proofErr w:type="spellStart"/>
            <w:r w:rsidRPr="00E617F2">
              <w:rPr>
                <w:rFonts w:ascii="Avenir Next LT Pro" w:hAnsi="Avenir Next LT Pro" w:cstheme="minorHAnsi"/>
                <w:b/>
                <w:bCs/>
                <w:sz w:val="23"/>
                <w:szCs w:val="23"/>
              </w:rPr>
              <w:t>Preannexation</w:t>
            </w:r>
            <w:proofErr w:type="spellEnd"/>
            <w:r w:rsidRPr="00E617F2">
              <w:rPr>
                <w:rFonts w:ascii="Avenir Next LT Pro" w:hAnsi="Avenir Next LT Pro" w:cstheme="minorHAnsi"/>
                <w:b/>
                <w:bCs/>
                <w:sz w:val="23"/>
                <w:szCs w:val="23"/>
              </w:rPr>
              <w:t xml:space="preserve"> Agreement for Property Identification Numbers 95-34-301-001 and 05-34-301-003, generally located east of 531 W Carl Sandburg Dr and west </w:t>
            </w:r>
            <w:proofErr w:type="gramStart"/>
            <w:r w:rsidRPr="00E617F2">
              <w:rPr>
                <w:rFonts w:ascii="Avenir Next LT Pro" w:hAnsi="Avenir Next LT Pro" w:cstheme="minorHAnsi"/>
                <w:b/>
                <w:bCs/>
                <w:sz w:val="23"/>
                <w:szCs w:val="23"/>
              </w:rPr>
              <w:t>of  3175</w:t>
            </w:r>
            <w:proofErr w:type="gramEnd"/>
            <w:r w:rsidRPr="00E617F2">
              <w:rPr>
                <w:rFonts w:ascii="Avenir Next LT Pro" w:hAnsi="Avenir Next LT Pro" w:cstheme="minorHAnsi"/>
                <w:b/>
                <w:bCs/>
                <w:sz w:val="23"/>
                <w:szCs w:val="23"/>
              </w:rPr>
              <w:t xml:space="preserve"> N Henderson St</w:t>
            </w:r>
          </w:p>
        </w:tc>
      </w:tr>
    </w:tbl>
    <w:p w14:paraId="2B849598" w14:textId="77777777" w:rsidR="00A96DC4" w:rsidRPr="00E617F2" w:rsidRDefault="00A96DC4" w:rsidP="00A96DC4">
      <w:pPr>
        <w:spacing w:after="0" w:line="240" w:lineRule="auto"/>
        <w:jc w:val="both"/>
        <w:rPr>
          <w:rFonts w:ascii="Avenir Next LT Pro" w:hAnsi="Avenir Next LT Pro" w:cstheme="minorHAnsi"/>
          <w:sz w:val="23"/>
          <w:szCs w:val="23"/>
        </w:rPr>
      </w:pPr>
    </w:p>
    <w:p w14:paraId="359E59B2" w14:textId="61DE1EC3" w:rsidR="00512D31" w:rsidRPr="00E617F2" w:rsidRDefault="00512D31" w:rsidP="00A96DC4">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Members asked </w:t>
      </w:r>
      <w:r w:rsidR="00E617F2" w:rsidRPr="00E617F2">
        <w:rPr>
          <w:rFonts w:ascii="Avenir Next LT Pro" w:hAnsi="Avenir Next LT Pro" w:cstheme="minorHAnsi"/>
          <w:sz w:val="23"/>
          <w:szCs w:val="23"/>
        </w:rPr>
        <w:t>several</w:t>
      </w:r>
      <w:r w:rsidRPr="00E617F2">
        <w:rPr>
          <w:rFonts w:ascii="Avenir Next LT Pro" w:hAnsi="Avenir Next LT Pro" w:cstheme="minorHAnsi"/>
          <w:sz w:val="23"/>
          <w:szCs w:val="23"/>
        </w:rPr>
        <w:t xml:space="preserve"> questions, including why the developer wanted to annex, why they chose a site adjacent to residential, how long their lease would be and can the property be returned to agricultural after the useful life of the panels ends.</w:t>
      </w:r>
    </w:p>
    <w:p w14:paraId="3C6ECC4C" w14:textId="77777777" w:rsidR="00512D31" w:rsidRPr="00E617F2" w:rsidRDefault="00512D31" w:rsidP="00A96DC4">
      <w:pPr>
        <w:spacing w:after="0" w:line="240" w:lineRule="auto"/>
        <w:jc w:val="both"/>
        <w:rPr>
          <w:rFonts w:ascii="Avenir Next LT Pro" w:hAnsi="Avenir Next LT Pro" w:cstheme="minorHAnsi"/>
          <w:sz w:val="23"/>
          <w:szCs w:val="23"/>
        </w:rPr>
      </w:pPr>
    </w:p>
    <w:p w14:paraId="2EDD8E57" w14:textId="59FB71CD" w:rsidR="00512D31" w:rsidRPr="00E617F2" w:rsidRDefault="00512D31" w:rsidP="00A96DC4">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Kiersten Sheets, Trajectory Energy Partners, </w:t>
      </w:r>
      <w:r w:rsidR="000B32F6" w:rsidRPr="00E617F2">
        <w:rPr>
          <w:rFonts w:ascii="Avenir Next LT Pro" w:hAnsi="Avenir Next LT Pro" w:cstheme="minorHAnsi"/>
          <w:sz w:val="23"/>
          <w:szCs w:val="23"/>
        </w:rPr>
        <w:t xml:space="preserve">was sworn in by the Chairperson. Ms. Sheets </w:t>
      </w:r>
      <w:r w:rsidRPr="00E617F2">
        <w:rPr>
          <w:rFonts w:ascii="Avenir Next LT Pro" w:hAnsi="Avenir Next LT Pro" w:cstheme="minorHAnsi"/>
          <w:sz w:val="23"/>
          <w:szCs w:val="23"/>
        </w:rPr>
        <w:t xml:space="preserve">stated the company is seeking to annex because the proposed project would currently be on two properties and one is in the City and one is in the County. The company would prefer the entire project </w:t>
      </w:r>
      <w:proofErr w:type="gramStart"/>
      <w:r w:rsidRPr="00E617F2">
        <w:rPr>
          <w:rFonts w:ascii="Avenir Next LT Pro" w:hAnsi="Avenir Next LT Pro" w:cstheme="minorHAnsi"/>
          <w:sz w:val="23"/>
          <w:szCs w:val="23"/>
        </w:rPr>
        <w:t>be</w:t>
      </w:r>
      <w:proofErr w:type="gramEnd"/>
      <w:r w:rsidRPr="00E617F2">
        <w:rPr>
          <w:rFonts w:ascii="Avenir Next LT Pro" w:hAnsi="Avenir Next LT Pro" w:cstheme="minorHAnsi"/>
          <w:sz w:val="23"/>
          <w:szCs w:val="23"/>
        </w:rPr>
        <w:t xml:space="preserve"> within one jurisdiction. The lease is currently for a period of 40 years. The company will sign an Agricultural Impact Mitigation Agreement with the Illinois Department of Agriculture that lays out rules to make sure the land can be returned to be farmed again.</w:t>
      </w:r>
      <w:r w:rsidR="000B2FAC" w:rsidRPr="00E617F2">
        <w:rPr>
          <w:rFonts w:ascii="Avenir Next LT Pro" w:hAnsi="Avenir Next LT Pro" w:cstheme="minorHAnsi"/>
          <w:sz w:val="23"/>
          <w:szCs w:val="23"/>
        </w:rPr>
        <w:t xml:space="preserve"> Native pollinators will also be planted and used throughout the life of the project that will help the soil be ready to go back to agriculture after 40 years.</w:t>
      </w:r>
      <w:r w:rsidRPr="00E617F2">
        <w:rPr>
          <w:rFonts w:ascii="Avenir Next LT Pro" w:hAnsi="Avenir Next LT Pro" w:cstheme="minorHAnsi"/>
          <w:sz w:val="23"/>
          <w:szCs w:val="23"/>
        </w:rPr>
        <w:t xml:space="preserve">  </w:t>
      </w:r>
      <w:r w:rsidR="000B2FAC" w:rsidRPr="00E617F2">
        <w:rPr>
          <w:rFonts w:ascii="Avenir Next LT Pro" w:hAnsi="Avenir Next LT Pro" w:cstheme="minorHAnsi"/>
          <w:sz w:val="23"/>
          <w:szCs w:val="23"/>
        </w:rPr>
        <w:t>Ms.</w:t>
      </w:r>
      <w:r w:rsidRPr="00E617F2">
        <w:rPr>
          <w:rFonts w:ascii="Avenir Next LT Pro" w:hAnsi="Avenir Next LT Pro" w:cstheme="minorHAnsi"/>
          <w:sz w:val="23"/>
          <w:szCs w:val="23"/>
        </w:rPr>
        <w:t xml:space="preserve"> Sheets also stated the company has been working with the neighbors through multiple meetings</w:t>
      </w:r>
      <w:r w:rsidR="000B2FAC" w:rsidRPr="00E617F2">
        <w:rPr>
          <w:rFonts w:ascii="Avenir Next LT Pro" w:hAnsi="Avenir Next LT Pro" w:cstheme="minorHAnsi"/>
          <w:sz w:val="23"/>
          <w:szCs w:val="23"/>
        </w:rPr>
        <w:t xml:space="preserve"> and currently have proposed an 8-foot vinyl privacy fence that would be approximately 20 feet from the east property line adjacent to the residential rear yards, then the solar panels would be an additional 25 feet from the fence. The company does not have current plans to install solar panels on the portion of the parcel north of US 34 because there is not adequate electrical infrastructure to tie into. Annexing the property would provide increased tax revenue </w:t>
      </w:r>
      <w:proofErr w:type="gramStart"/>
      <w:r w:rsidR="000B2FAC" w:rsidRPr="00E617F2">
        <w:rPr>
          <w:rFonts w:ascii="Avenir Next LT Pro" w:hAnsi="Avenir Next LT Pro" w:cstheme="minorHAnsi"/>
          <w:sz w:val="23"/>
          <w:szCs w:val="23"/>
        </w:rPr>
        <w:t>to</w:t>
      </w:r>
      <w:proofErr w:type="gramEnd"/>
      <w:r w:rsidR="000B2FAC" w:rsidRPr="00E617F2">
        <w:rPr>
          <w:rFonts w:ascii="Avenir Next LT Pro" w:hAnsi="Avenir Next LT Pro" w:cstheme="minorHAnsi"/>
          <w:sz w:val="23"/>
          <w:szCs w:val="23"/>
        </w:rPr>
        <w:t xml:space="preserve"> the city and public schools. Property owners would be able to subscribe and get reductions on their electrical bills. The company has not yet submitted for the Special Use Permit.</w:t>
      </w:r>
    </w:p>
    <w:p w14:paraId="121A29DC" w14:textId="77777777" w:rsidR="000B2FAC" w:rsidRPr="00E617F2" w:rsidRDefault="000B2FAC" w:rsidP="00A96DC4">
      <w:pPr>
        <w:spacing w:after="0" w:line="240" w:lineRule="auto"/>
        <w:jc w:val="both"/>
        <w:rPr>
          <w:rFonts w:ascii="Avenir Next LT Pro" w:hAnsi="Avenir Next LT Pro" w:cstheme="minorHAnsi"/>
          <w:sz w:val="23"/>
          <w:szCs w:val="23"/>
        </w:rPr>
      </w:pPr>
    </w:p>
    <w:p w14:paraId="3D02FF80" w14:textId="56249B44" w:rsidR="000B32F6" w:rsidRPr="00E617F2" w:rsidRDefault="000B2FAC" w:rsidP="00A96DC4">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Matthew Gates </w:t>
      </w:r>
      <w:r w:rsidR="000B32F6" w:rsidRPr="00E617F2">
        <w:rPr>
          <w:rFonts w:ascii="Avenir Next LT Pro" w:hAnsi="Avenir Next LT Pro" w:cstheme="minorHAnsi"/>
          <w:sz w:val="23"/>
          <w:szCs w:val="23"/>
        </w:rPr>
        <w:t xml:space="preserve">was sworn in by the Chairperson and </w:t>
      </w:r>
      <w:r w:rsidRPr="00E617F2">
        <w:rPr>
          <w:rFonts w:ascii="Avenir Next LT Pro" w:hAnsi="Avenir Next LT Pro" w:cstheme="minorHAnsi"/>
          <w:sz w:val="23"/>
          <w:szCs w:val="23"/>
        </w:rPr>
        <w:t>addressed the commission by stating he retired from Ameren after 43 years. He believes all the solar is taking away options to construct residential homes, most people don’t want solar</w:t>
      </w:r>
      <w:r w:rsidR="000B32F6" w:rsidRPr="00E617F2">
        <w:rPr>
          <w:rFonts w:ascii="Avenir Next LT Pro" w:hAnsi="Avenir Next LT Pro" w:cstheme="minorHAnsi"/>
          <w:sz w:val="23"/>
          <w:szCs w:val="23"/>
        </w:rPr>
        <w:t xml:space="preserve"> in their </w:t>
      </w:r>
      <w:proofErr w:type="gramStart"/>
      <w:r w:rsidR="000B32F6" w:rsidRPr="00E617F2">
        <w:rPr>
          <w:rFonts w:ascii="Avenir Next LT Pro" w:hAnsi="Avenir Next LT Pro" w:cstheme="minorHAnsi"/>
          <w:sz w:val="23"/>
          <w:szCs w:val="23"/>
        </w:rPr>
        <w:t>backyard</w:t>
      </w:r>
      <w:proofErr w:type="gramEnd"/>
      <w:r w:rsidR="000B32F6" w:rsidRPr="00E617F2">
        <w:rPr>
          <w:rFonts w:ascii="Avenir Next LT Pro" w:hAnsi="Avenir Next LT Pro" w:cstheme="minorHAnsi"/>
          <w:sz w:val="23"/>
          <w:szCs w:val="23"/>
        </w:rPr>
        <w:t xml:space="preserve"> and such projects are better located in commercial or industrial </w:t>
      </w:r>
      <w:r w:rsidR="00C64BF1" w:rsidRPr="00E617F2">
        <w:rPr>
          <w:rFonts w:ascii="Avenir Next LT Pro" w:hAnsi="Avenir Next LT Pro" w:cstheme="minorHAnsi"/>
          <w:sz w:val="23"/>
          <w:szCs w:val="23"/>
        </w:rPr>
        <w:t>areas and</w:t>
      </w:r>
      <w:r w:rsidR="000B32F6" w:rsidRPr="00E617F2">
        <w:rPr>
          <w:rFonts w:ascii="Avenir Next LT Pro" w:hAnsi="Avenir Next LT Pro" w:cstheme="minorHAnsi"/>
          <w:sz w:val="23"/>
          <w:szCs w:val="23"/>
        </w:rPr>
        <w:t xml:space="preserve"> does not believe such projects create much revenue aside from jobs during construction.</w:t>
      </w:r>
    </w:p>
    <w:p w14:paraId="3B68E029" w14:textId="77777777" w:rsidR="00CD7529" w:rsidRDefault="00CD7529" w:rsidP="00A96DC4">
      <w:pPr>
        <w:spacing w:after="0" w:line="240" w:lineRule="auto"/>
        <w:jc w:val="both"/>
        <w:rPr>
          <w:rFonts w:ascii="Avenir Next LT Pro" w:hAnsi="Avenir Next LT Pro" w:cstheme="minorHAnsi"/>
          <w:sz w:val="23"/>
          <w:szCs w:val="23"/>
        </w:rPr>
      </w:pPr>
    </w:p>
    <w:p w14:paraId="5E325E41" w14:textId="6A864097" w:rsidR="000B2FAC" w:rsidRPr="00E617F2" w:rsidRDefault="000B32F6" w:rsidP="00A96DC4">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lastRenderedPageBreak/>
        <w:t xml:space="preserve">Noelle Butler was sworn in by the Chairperson and said she attended two of the neighborhood meetings. She </w:t>
      </w:r>
      <w:r w:rsidR="00CA6245" w:rsidRPr="00E617F2">
        <w:rPr>
          <w:rFonts w:ascii="Avenir Next LT Pro" w:hAnsi="Avenir Next LT Pro" w:cstheme="minorHAnsi"/>
          <w:sz w:val="23"/>
          <w:szCs w:val="23"/>
        </w:rPr>
        <w:t>spoke to the</w:t>
      </w:r>
      <w:r w:rsidRPr="00E617F2">
        <w:rPr>
          <w:rFonts w:ascii="Avenir Next LT Pro" w:hAnsi="Avenir Next LT Pro" w:cstheme="minorHAnsi"/>
          <w:sz w:val="23"/>
          <w:szCs w:val="23"/>
        </w:rPr>
        <w:t xml:space="preserve"> Knox County </w:t>
      </w:r>
      <w:r w:rsidR="00CA6245" w:rsidRPr="00E617F2">
        <w:rPr>
          <w:rFonts w:ascii="Avenir Next LT Pro" w:hAnsi="Avenir Next LT Pro" w:cstheme="minorHAnsi"/>
          <w:sz w:val="23"/>
          <w:szCs w:val="23"/>
        </w:rPr>
        <w:t xml:space="preserve">Zoning </w:t>
      </w:r>
      <w:r w:rsidR="004D41B6" w:rsidRPr="00E617F2">
        <w:rPr>
          <w:rFonts w:ascii="Avenir Next LT Pro" w:hAnsi="Avenir Next LT Pro" w:cstheme="minorHAnsi"/>
          <w:sz w:val="23"/>
          <w:szCs w:val="23"/>
        </w:rPr>
        <w:t>Department,</w:t>
      </w:r>
      <w:r w:rsidR="00CA6245" w:rsidRPr="00E617F2">
        <w:rPr>
          <w:rFonts w:ascii="Avenir Next LT Pro" w:hAnsi="Avenir Next LT Pro" w:cstheme="minorHAnsi"/>
          <w:sz w:val="23"/>
          <w:szCs w:val="23"/>
        </w:rPr>
        <w:t xml:space="preserve"> and their </w:t>
      </w:r>
      <w:r w:rsidRPr="00E617F2">
        <w:rPr>
          <w:rFonts w:ascii="Avenir Next LT Pro" w:hAnsi="Avenir Next LT Pro" w:cstheme="minorHAnsi"/>
          <w:sz w:val="23"/>
          <w:szCs w:val="23"/>
        </w:rPr>
        <w:t xml:space="preserve">solar </w:t>
      </w:r>
      <w:r w:rsidR="00CA6245" w:rsidRPr="00E617F2">
        <w:rPr>
          <w:rFonts w:ascii="Avenir Next LT Pro" w:hAnsi="Avenir Next LT Pro" w:cstheme="minorHAnsi"/>
          <w:sz w:val="23"/>
          <w:szCs w:val="23"/>
        </w:rPr>
        <w:t xml:space="preserve">ordinance </w:t>
      </w:r>
      <w:r w:rsidRPr="00E617F2">
        <w:rPr>
          <w:rFonts w:ascii="Avenir Next LT Pro" w:hAnsi="Avenir Next LT Pro" w:cstheme="minorHAnsi"/>
          <w:sz w:val="23"/>
          <w:szCs w:val="23"/>
        </w:rPr>
        <w:t>require</w:t>
      </w:r>
      <w:r w:rsidR="00CA6245" w:rsidRPr="00E617F2">
        <w:rPr>
          <w:rFonts w:ascii="Avenir Next LT Pro" w:hAnsi="Avenir Next LT Pro" w:cstheme="minorHAnsi"/>
          <w:sz w:val="23"/>
          <w:szCs w:val="23"/>
        </w:rPr>
        <w:t>s</w:t>
      </w:r>
      <w:r w:rsidRPr="00E617F2">
        <w:rPr>
          <w:rFonts w:ascii="Avenir Next LT Pro" w:hAnsi="Avenir Next LT Pro" w:cstheme="minorHAnsi"/>
          <w:sz w:val="23"/>
          <w:szCs w:val="23"/>
        </w:rPr>
        <w:t xml:space="preserve"> a </w:t>
      </w:r>
      <w:r w:rsidR="004D41B6" w:rsidRPr="00E617F2">
        <w:rPr>
          <w:rFonts w:ascii="Avenir Next LT Pro" w:hAnsi="Avenir Next LT Pro" w:cstheme="minorHAnsi"/>
          <w:sz w:val="23"/>
          <w:szCs w:val="23"/>
        </w:rPr>
        <w:t>200-foot</w:t>
      </w:r>
      <w:r w:rsidRPr="00E617F2">
        <w:rPr>
          <w:rFonts w:ascii="Avenir Next LT Pro" w:hAnsi="Avenir Next LT Pro" w:cstheme="minorHAnsi"/>
          <w:sz w:val="23"/>
          <w:szCs w:val="23"/>
        </w:rPr>
        <w:t xml:space="preserve"> setback</w:t>
      </w:r>
      <w:r w:rsidR="00CA6245" w:rsidRPr="00E617F2">
        <w:rPr>
          <w:rFonts w:ascii="Avenir Next LT Pro" w:hAnsi="Avenir Next LT Pro" w:cstheme="minorHAnsi"/>
          <w:sz w:val="23"/>
          <w:szCs w:val="23"/>
        </w:rPr>
        <w:t xml:space="preserve"> for commercial solar projects</w:t>
      </w:r>
      <w:r w:rsidRPr="00E617F2">
        <w:rPr>
          <w:rFonts w:ascii="Avenir Next LT Pro" w:hAnsi="Avenir Next LT Pro" w:cstheme="minorHAnsi"/>
          <w:sz w:val="23"/>
          <w:szCs w:val="23"/>
        </w:rPr>
        <w:t>.</w:t>
      </w:r>
      <w:r w:rsidR="00CA6245" w:rsidRPr="00E617F2">
        <w:rPr>
          <w:rFonts w:ascii="Avenir Next LT Pro" w:hAnsi="Avenir Next LT Pro" w:cstheme="minorHAnsi"/>
          <w:sz w:val="23"/>
          <w:szCs w:val="23"/>
        </w:rPr>
        <w:t xml:space="preserve"> She also mentioned that the proposed solar panels may at times reach a height of 20 feet, which would be visible above the proposed </w:t>
      </w:r>
      <w:r w:rsidR="004D41B6" w:rsidRPr="00E617F2">
        <w:rPr>
          <w:rFonts w:ascii="Avenir Next LT Pro" w:hAnsi="Avenir Next LT Pro" w:cstheme="minorHAnsi"/>
          <w:sz w:val="23"/>
          <w:szCs w:val="23"/>
        </w:rPr>
        <w:t>8-foot</w:t>
      </w:r>
      <w:r w:rsidR="00CA6245" w:rsidRPr="00E617F2">
        <w:rPr>
          <w:rFonts w:ascii="Avenir Next LT Pro" w:hAnsi="Avenir Next LT Pro" w:cstheme="minorHAnsi"/>
          <w:sz w:val="23"/>
          <w:szCs w:val="23"/>
        </w:rPr>
        <w:t xml:space="preserve"> fence. She found research papers that suggest property values of residential properties near solar development can negatively impact the residential value</w:t>
      </w:r>
      <w:r w:rsidR="004D41B6" w:rsidRPr="00E617F2">
        <w:rPr>
          <w:rFonts w:ascii="Avenir Next LT Pro" w:hAnsi="Avenir Next LT Pro" w:cstheme="minorHAnsi"/>
          <w:sz w:val="23"/>
          <w:szCs w:val="23"/>
        </w:rPr>
        <w:t xml:space="preserve"> depending upon proximity</w:t>
      </w:r>
      <w:r w:rsidR="00CA6245" w:rsidRPr="00E617F2">
        <w:rPr>
          <w:rFonts w:ascii="Avenir Next LT Pro" w:hAnsi="Avenir Next LT Pro" w:cstheme="minorHAnsi"/>
          <w:sz w:val="23"/>
          <w:szCs w:val="23"/>
        </w:rPr>
        <w:t xml:space="preserve">. She also contacted one of the researchers and they suggested a glare study be requested. </w:t>
      </w:r>
      <w:r w:rsidRPr="00E617F2">
        <w:rPr>
          <w:rFonts w:ascii="Avenir Next LT Pro" w:hAnsi="Avenir Next LT Pro" w:cstheme="minorHAnsi"/>
          <w:sz w:val="23"/>
          <w:szCs w:val="23"/>
        </w:rPr>
        <w:t xml:space="preserve">  </w:t>
      </w:r>
    </w:p>
    <w:p w14:paraId="0ACD0AA1" w14:textId="77777777" w:rsidR="004D41B6" w:rsidRPr="00E617F2" w:rsidRDefault="004D41B6" w:rsidP="00A96DC4">
      <w:pPr>
        <w:spacing w:after="0" w:line="240" w:lineRule="auto"/>
        <w:jc w:val="both"/>
        <w:rPr>
          <w:rFonts w:ascii="Avenir Next LT Pro" w:hAnsi="Avenir Next LT Pro" w:cstheme="minorHAnsi"/>
          <w:sz w:val="23"/>
          <w:szCs w:val="23"/>
        </w:rPr>
      </w:pPr>
    </w:p>
    <w:p w14:paraId="4176E891" w14:textId="5FEB9CD4" w:rsidR="004D41B6" w:rsidRPr="00E617F2" w:rsidRDefault="004D41B6" w:rsidP="00A96DC4">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Shirley Mosley was sworn in by the Chairperson and stated she has lived in her home for 42 years and remembers when searching for a home the realtor stated the most important thing is location, location, location. She mentioned the solar development will be using Field Dr as the access point for the project and was concerned about traffic flows. She also noted that on 3 sides of the proposed project it will be chain link fence and the panels will be visible and not aesthetically pleasing to those who travel past the project.</w:t>
      </w:r>
    </w:p>
    <w:p w14:paraId="0A658354" w14:textId="77777777" w:rsidR="00C64BF1" w:rsidRPr="00E617F2" w:rsidRDefault="00C64BF1" w:rsidP="00A96DC4">
      <w:pPr>
        <w:spacing w:after="0" w:line="240" w:lineRule="auto"/>
        <w:jc w:val="both"/>
        <w:rPr>
          <w:rFonts w:ascii="Avenir Next LT Pro" w:hAnsi="Avenir Next LT Pro" w:cstheme="minorHAnsi"/>
          <w:sz w:val="23"/>
          <w:szCs w:val="23"/>
        </w:rPr>
      </w:pPr>
    </w:p>
    <w:p w14:paraId="0DC594E3" w14:textId="4F89548C" w:rsidR="00C64BF1" w:rsidRPr="00E617F2" w:rsidRDefault="00C64BF1" w:rsidP="00A96DC4">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Debra Florio was sworn in by the Chairperson and said she has lived in the residence for 13 years and the proposed solar would </w:t>
      </w:r>
      <w:proofErr w:type="spellStart"/>
      <w:r w:rsidRPr="00E617F2">
        <w:rPr>
          <w:rFonts w:ascii="Avenir Next LT Pro" w:hAnsi="Avenir Next LT Pro" w:cstheme="minorHAnsi"/>
          <w:sz w:val="23"/>
          <w:szCs w:val="23"/>
        </w:rPr>
        <w:t>abut</w:t>
      </w:r>
      <w:proofErr w:type="spellEnd"/>
      <w:r w:rsidRPr="00E617F2">
        <w:rPr>
          <w:rFonts w:ascii="Avenir Next LT Pro" w:hAnsi="Avenir Next LT Pro" w:cstheme="minorHAnsi"/>
          <w:sz w:val="23"/>
          <w:szCs w:val="23"/>
        </w:rPr>
        <w:t xml:space="preserve"> her rear yard. She had a concern about the trash that blows from commercial areas building up against the proposed fence surrounding the solar project and who would be responsible for cleaning that up.</w:t>
      </w:r>
    </w:p>
    <w:p w14:paraId="042771E9" w14:textId="77777777" w:rsidR="00C64BF1" w:rsidRPr="00E617F2" w:rsidRDefault="00C64BF1" w:rsidP="00A96DC4">
      <w:pPr>
        <w:spacing w:after="0" w:line="240" w:lineRule="auto"/>
        <w:jc w:val="both"/>
        <w:rPr>
          <w:rFonts w:ascii="Avenir Next LT Pro" w:hAnsi="Avenir Next LT Pro" w:cstheme="minorHAnsi"/>
          <w:sz w:val="23"/>
          <w:szCs w:val="23"/>
        </w:rPr>
      </w:pPr>
    </w:p>
    <w:p w14:paraId="17C04198" w14:textId="73395DF6" w:rsidR="00512D31" w:rsidRPr="00E617F2" w:rsidRDefault="00C64BF1" w:rsidP="00A96DC4">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Ken Sprin</w:t>
      </w:r>
      <w:r w:rsidR="00CD7529">
        <w:rPr>
          <w:rFonts w:ascii="Avenir Next LT Pro" w:hAnsi="Avenir Next LT Pro" w:cstheme="minorHAnsi"/>
          <w:sz w:val="23"/>
          <w:szCs w:val="23"/>
        </w:rPr>
        <w:t>g</w:t>
      </w:r>
      <w:r w:rsidRPr="00E617F2">
        <w:rPr>
          <w:rFonts w:ascii="Avenir Next LT Pro" w:hAnsi="Avenir Next LT Pro" w:cstheme="minorHAnsi"/>
          <w:sz w:val="23"/>
          <w:szCs w:val="23"/>
        </w:rPr>
        <w:t xml:space="preserve">er, Knox County Area Partnership, was sworn in by the Chairperson and stated his organization has worked closely with Trajectory since 2017. The company </w:t>
      </w:r>
      <w:proofErr w:type="gramStart"/>
      <w:r w:rsidRPr="00E617F2">
        <w:rPr>
          <w:rFonts w:ascii="Avenir Next LT Pro" w:hAnsi="Avenir Next LT Pro" w:cstheme="minorHAnsi"/>
          <w:sz w:val="23"/>
          <w:szCs w:val="23"/>
        </w:rPr>
        <w:t>makes an effort</w:t>
      </w:r>
      <w:proofErr w:type="gramEnd"/>
      <w:r w:rsidRPr="00E617F2">
        <w:rPr>
          <w:rFonts w:ascii="Avenir Next LT Pro" w:hAnsi="Avenir Next LT Pro" w:cstheme="minorHAnsi"/>
          <w:sz w:val="23"/>
          <w:szCs w:val="23"/>
        </w:rPr>
        <w:t xml:space="preserve"> to compromise with neighbors. He encouraged people to visit other solar projects around the city. </w:t>
      </w:r>
    </w:p>
    <w:p w14:paraId="50E5D006" w14:textId="77777777" w:rsidR="00512D31" w:rsidRPr="00E617F2" w:rsidRDefault="00512D31" w:rsidP="00A96DC4">
      <w:pPr>
        <w:spacing w:after="0" w:line="240" w:lineRule="auto"/>
        <w:jc w:val="both"/>
        <w:rPr>
          <w:rFonts w:ascii="Avenir Next LT Pro" w:hAnsi="Avenir Next LT Pro" w:cstheme="minorHAnsi"/>
          <w:sz w:val="23"/>
          <w:szCs w:val="23"/>
        </w:rPr>
      </w:pPr>
    </w:p>
    <w:p w14:paraId="186BA8BC" w14:textId="45A11D17" w:rsidR="00A96DC4" w:rsidRPr="00E617F2" w:rsidRDefault="00A96DC4" w:rsidP="00A96DC4">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The Commission members considered the following items: </w:t>
      </w:r>
    </w:p>
    <w:p w14:paraId="7534F6D5" w14:textId="77777777" w:rsidR="00A96DC4" w:rsidRPr="00E617F2" w:rsidRDefault="00A96DC4" w:rsidP="00A96DC4">
      <w:pPr>
        <w:spacing w:after="0" w:line="240" w:lineRule="auto"/>
        <w:jc w:val="both"/>
        <w:rPr>
          <w:rFonts w:ascii="Avenir Next LT Pro" w:hAnsi="Avenir Next LT Pro" w:cstheme="minorHAnsi"/>
          <w:sz w:val="23"/>
          <w:szCs w:val="23"/>
        </w:rPr>
      </w:pPr>
    </w:p>
    <w:p w14:paraId="0FBB7F6E" w14:textId="00A76FF4" w:rsidR="00D13F8E" w:rsidRPr="00E617F2" w:rsidRDefault="00D13F8E" w:rsidP="00A96DC4">
      <w:pPr>
        <w:pStyle w:val="ListParagraph"/>
        <w:numPr>
          <w:ilvl w:val="0"/>
          <w:numId w:val="36"/>
        </w:num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The proposed amendment is </w:t>
      </w:r>
      <w:r w:rsidR="004F6515" w:rsidRPr="00E617F2">
        <w:rPr>
          <w:rFonts w:ascii="Avenir Next LT Pro" w:hAnsi="Avenir Next LT Pro" w:cstheme="minorHAnsi"/>
          <w:sz w:val="23"/>
          <w:szCs w:val="23"/>
        </w:rPr>
        <w:t xml:space="preserve">not </w:t>
      </w:r>
      <w:r w:rsidRPr="00E617F2">
        <w:rPr>
          <w:rFonts w:ascii="Avenir Next LT Pro" w:hAnsi="Avenir Next LT Pro" w:cstheme="minorHAnsi"/>
          <w:sz w:val="23"/>
          <w:szCs w:val="23"/>
        </w:rPr>
        <w:t xml:space="preserve">consistent with the intent of the Comprehensive Plan’s Future Land Use Map. </w:t>
      </w:r>
    </w:p>
    <w:p w14:paraId="761840FE" w14:textId="1F4C4069" w:rsidR="00A96DC4" w:rsidRPr="00E617F2" w:rsidRDefault="00A96DC4" w:rsidP="00A96DC4">
      <w:pPr>
        <w:tabs>
          <w:tab w:val="left" w:pos="1530"/>
          <w:tab w:val="left" w:pos="5760"/>
        </w:tabs>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Member </w:t>
      </w:r>
      <w:r w:rsidR="00C10754" w:rsidRPr="00E617F2">
        <w:rPr>
          <w:rFonts w:ascii="Avenir Next LT Pro" w:hAnsi="Avenir Next LT Pro" w:cstheme="minorHAnsi"/>
          <w:sz w:val="23"/>
          <w:szCs w:val="23"/>
        </w:rPr>
        <w:t xml:space="preserve">Cochrane </w:t>
      </w:r>
      <w:r w:rsidRPr="00E617F2">
        <w:rPr>
          <w:rFonts w:ascii="Avenir Next LT Pro" w:hAnsi="Avenir Next LT Pro" w:cstheme="minorHAnsi"/>
          <w:sz w:val="23"/>
          <w:szCs w:val="23"/>
        </w:rPr>
        <w:t xml:space="preserve">moved, seconded by Member </w:t>
      </w:r>
      <w:r w:rsidR="00C10754" w:rsidRPr="00E617F2">
        <w:rPr>
          <w:rFonts w:ascii="Avenir Next LT Pro" w:hAnsi="Avenir Next LT Pro" w:cstheme="minorHAnsi"/>
          <w:sz w:val="23"/>
          <w:szCs w:val="23"/>
        </w:rPr>
        <w:t>Scott</w:t>
      </w:r>
      <w:r w:rsidRPr="00E617F2">
        <w:rPr>
          <w:rFonts w:ascii="Avenir Next LT Pro" w:hAnsi="Avenir Next LT Pro" w:cstheme="minorHAnsi"/>
          <w:sz w:val="23"/>
          <w:szCs w:val="23"/>
        </w:rPr>
        <w:t xml:space="preserve"> to recommend </w:t>
      </w:r>
      <w:r w:rsidR="00C10754" w:rsidRPr="00E617F2">
        <w:rPr>
          <w:rFonts w:ascii="Avenir Next LT Pro" w:hAnsi="Avenir Next LT Pro" w:cstheme="minorHAnsi"/>
          <w:sz w:val="23"/>
          <w:szCs w:val="23"/>
        </w:rPr>
        <w:t>denial</w:t>
      </w:r>
      <w:r w:rsidRPr="00E617F2">
        <w:rPr>
          <w:rFonts w:ascii="Avenir Next LT Pro" w:hAnsi="Avenir Next LT Pro" w:cstheme="minorHAnsi"/>
          <w:sz w:val="23"/>
          <w:szCs w:val="23"/>
        </w:rPr>
        <w:t>.</w:t>
      </w:r>
    </w:p>
    <w:p w14:paraId="1B82531A" w14:textId="77777777" w:rsidR="00A96DC4" w:rsidRPr="00E617F2" w:rsidRDefault="00A96DC4" w:rsidP="00A96DC4">
      <w:pPr>
        <w:spacing w:after="0" w:line="240" w:lineRule="auto"/>
        <w:jc w:val="both"/>
        <w:rPr>
          <w:rFonts w:ascii="Avenir Next LT Pro" w:hAnsi="Avenir Next LT Pro" w:cstheme="minorHAnsi"/>
          <w:sz w:val="23"/>
          <w:szCs w:val="23"/>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990"/>
        <w:gridCol w:w="6660"/>
      </w:tblGrid>
      <w:tr w:rsidR="00A96DC4" w:rsidRPr="00E617F2" w14:paraId="0B21E904" w14:textId="77777777" w:rsidTr="00A657A9">
        <w:tc>
          <w:tcPr>
            <w:tcW w:w="2700" w:type="dxa"/>
            <w:gridSpan w:val="2"/>
          </w:tcPr>
          <w:p w14:paraId="71BAC59D" w14:textId="7D17A1C8" w:rsidR="00A96DC4" w:rsidRPr="00E617F2" w:rsidRDefault="00A96DC4" w:rsidP="00A657A9">
            <w:pPr>
              <w:jc w:val="both"/>
              <w:rPr>
                <w:rFonts w:ascii="Avenir Next LT Pro" w:hAnsi="Avenir Next LT Pro" w:cstheme="minorHAnsi"/>
                <w:b/>
                <w:sz w:val="23"/>
                <w:szCs w:val="23"/>
              </w:rPr>
            </w:pPr>
            <w:r w:rsidRPr="00E617F2">
              <w:rPr>
                <w:rFonts w:ascii="Avenir Next LT Pro" w:hAnsi="Avenir Next LT Pro" w:cstheme="minorHAnsi"/>
                <w:b/>
                <w:sz w:val="23"/>
                <w:szCs w:val="23"/>
              </w:rPr>
              <w:t>Roll Call #</w:t>
            </w:r>
            <w:r w:rsidR="00D13F8E" w:rsidRPr="00E617F2">
              <w:rPr>
                <w:rFonts w:ascii="Avenir Next LT Pro" w:hAnsi="Avenir Next LT Pro" w:cstheme="minorHAnsi"/>
                <w:b/>
                <w:sz w:val="23"/>
                <w:szCs w:val="23"/>
              </w:rPr>
              <w:t>2</w:t>
            </w:r>
          </w:p>
        </w:tc>
        <w:tc>
          <w:tcPr>
            <w:tcW w:w="6660" w:type="dxa"/>
          </w:tcPr>
          <w:p w14:paraId="253C0894" w14:textId="77777777" w:rsidR="00A96DC4" w:rsidRPr="00E617F2" w:rsidRDefault="00A96DC4" w:rsidP="00A657A9">
            <w:pPr>
              <w:jc w:val="both"/>
              <w:rPr>
                <w:rFonts w:ascii="Avenir Next LT Pro" w:hAnsi="Avenir Next LT Pro" w:cstheme="minorHAnsi"/>
                <w:sz w:val="23"/>
                <w:szCs w:val="23"/>
              </w:rPr>
            </w:pPr>
          </w:p>
        </w:tc>
      </w:tr>
      <w:tr w:rsidR="00A96DC4" w:rsidRPr="00E617F2" w14:paraId="2F8D6FC9" w14:textId="77777777" w:rsidTr="00A657A9">
        <w:tc>
          <w:tcPr>
            <w:tcW w:w="1710" w:type="dxa"/>
          </w:tcPr>
          <w:p w14:paraId="2EF4EA5D" w14:textId="77777777" w:rsidR="00A96DC4" w:rsidRPr="00E617F2" w:rsidRDefault="00A96DC4" w:rsidP="00A657A9">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Ayes: </w:t>
            </w:r>
          </w:p>
        </w:tc>
        <w:tc>
          <w:tcPr>
            <w:tcW w:w="7650" w:type="dxa"/>
            <w:gridSpan w:val="2"/>
            <w:shd w:val="clear" w:color="auto" w:fill="FFFFFF" w:themeFill="background1"/>
          </w:tcPr>
          <w:p w14:paraId="04CFB633" w14:textId="37579D0D" w:rsidR="00A96DC4" w:rsidRPr="00E617F2" w:rsidRDefault="00A96DC4" w:rsidP="00A657A9">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Cochrane, </w:t>
            </w:r>
            <w:r w:rsidR="00C10754" w:rsidRPr="00E617F2">
              <w:rPr>
                <w:rFonts w:ascii="Avenir Next LT Pro" w:hAnsi="Avenir Next LT Pro" w:cstheme="minorHAnsi"/>
                <w:sz w:val="23"/>
                <w:szCs w:val="23"/>
              </w:rPr>
              <w:t xml:space="preserve">Leahy, </w:t>
            </w:r>
            <w:r w:rsidRPr="00E617F2">
              <w:rPr>
                <w:rFonts w:ascii="Avenir Next LT Pro" w:hAnsi="Avenir Next LT Pro" w:cstheme="minorHAnsi"/>
                <w:sz w:val="23"/>
                <w:szCs w:val="23"/>
              </w:rPr>
              <w:t xml:space="preserve">Lee, Markwart, McKelvie, </w:t>
            </w:r>
            <w:proofErr w:type="spellStart"/>
            <w:r w:rsidRPr="00E617F2">
              <w:rPr>
                <w:rFonts w:ascii="Avenir Next LT Pro" w:hAnsi="Avenir Next LT Pro" w:cstheme="minorHAnsi"/>
                <w:sz w:val="23"/>
                <w:szCs w:val="23"/>
              </w:rPr>
              <w:t>Paulsgrove</w:t>
            </w:r>
            <w:proofErr w:type="spellEnd"/>
            <w:r w:rsidRPr="00E617F2">
              <w:rPr>
                <w:rFonts w:ascii="Avenir Next LT Pro" w:hAnsi="Avenir Next LT Pro" w:cstheme="minorHAnsi"/>
                <w:sz w:val="23"/>
                <w:szCs w:val="23"/>
              </w:rPr>
              <w:t xml:space="preserve">, Scott, Thomas, </w:t>
            </w:r>
            <w:r w:rsidR="00C10754" w:rsidRPr="00E617F2">
              <w:rPr>
                <w:rFonts w:ascii="Avenir Next LT Pro" w:hAnsi="Avenir Next LT Pro" w:cstheme="minorHAnsi"/>
                <w:sz w:val="23"/>
                <w:szCs w:val="23"/>
              </w:rPr>
              <w:t>8</w:t>
            </w:r>
            <w:r w:rsidRPr="00E617F2">
              <w:rPr>
                <w:rFonts w:ascii="Avenir Next LT Pro" w:hAnsi="Avenir Next LT Pro" w:cstheme="minorHAnsi"/>
                <w:sz w:val="23"/>
                <w:szCs w:val="23"/>
              </w:rPr>
              <w:t>.</w:t>
            </w:r>
          </w:p>
        </w:tc>
      </w:tr>
      <w:tr w:rsidR="00A96DC4" w:rsidRPr="00E617F2" w14:paraId="053650CB" w14:textId="77777777" w:rsidTr="00A657A9">
        <w:tc>
          <w:tcPr>
            <w:tcW w:w="1710" w:type="dxa"/>
          </w:tcPr>
          <w:p w14:paraId="600640C4" w14:textId="77777777" w:rsidR="00A96DC4" w:rsidRPr="00E617F2" w:rsidRDefault="00A96DC4" w:rsidP="00A657A9">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Nays: </w:t>
            </w:r>
          </w:p>
        </w:tc>
        <w:tc>
          <w:tcPr>
            <w:tcW w:w="7650" w:type="dxa"/>
            <w:gridSpan w:val="2"/>
          </w:tcPr>
          <w:p w14:paraId="6AEF9BBB" w14:textId="77777777" w:rsidR="00A96DC4" w:rsidRPr="00E617F2" w:rsidRDefault="00A96DC4" w:rsidP="00A657A9">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None. </w:t>
            </w:r>
          </w:p>
        </w:tc>
      </w:tr>
      <w:tr w:rsidR="00A96DC4" w:rsidRPr="00E617F2" w14:paraId="61957B6A" w14:textId="77777777" w:rsidTr="00A657A9">
        <w:tc>
          <w:tcPr>
            <w:tcW w:w="1710" w:type="dxa"/>
          </w:tcPr>
          <w:p w14:paraId="0FC638F7" w14:textId="77777777" w:rsidR="00A96DC4" w:rsidRPr="00E617F2" w:rsidRDefault="00A96DC4" w:rsidP="00A657A9">
            <w:pPr>
              <w:jc w:val="both"/>
              <w:rPr>
                <w:rFonts w:ascii="Avenir Next LT Pro" w:hAnsi="Avenir Next LT Pro" w:cstheme="minorHAnsi"/>
                <w:sz w:val="23"/>
                <w:szCs w:val="23"/>
              </w:rPr>
            </w:pPr>
            <w:r w:rsidRPr="00E617F2">
              <w:rPr>
                <w:rFonts w:ascii="Avenir Next LT Pro" w:hAnsi="Avenir Next LT Pro" w:cstheme="minorHAnsi"/>
                <w:sz w:val="23"/>
                <w:szCs w:val="23"/>
              </w:rPr>
              <w:t>Abstentions:</w:t>
            </w:r>
          </w:p>
        </w:tc>
        <w:tc>
          <w:tcPr>
            <w:tcW w:w="7650" w:type="dxa"/>
            <w:gridSpan w:val="2"/>
          </w:tcPr>
          <w:p w14:paraId="42841E91" w14:textId="77777777" w:rsidR="00A96DC4" w:rsidRPr="00E617F2" w:rsidRDefault="00A96DC4" w:rsidP="00A657A9">
            <w:pPr>
              <w:jc w:val="both"/>
              <w:rPr>
                <w:rFonts w:ascii="Avenir Next LT Pro" w:hAnsi="Avenir Next LT Pro" w:cstheme="minorHAnsi"/>
                <w:sz w:val="23"/>
                <w:szCs w:val="23"/>
              </w:rPr>
            </w:pPr>
            <w:r w:rsidRPr="00E617F2">
              <w:rPr>
                <w:rFonts w:ascii="Avenir Next LT Pro" w:hAnsi="Avenir Next LT Pro" w:cstheme="minorHAnsi"/>
                <w:sz w:val="23"/>
                <w:szCs w:val="23"/>
              </w:rPr>
              <w:t>None.</w:t>
            </w:r>
          </w:p>
        </w:tc>
      </w:tr>
    </w:tbl>
    <w:p w14:paraId="3EAC6A13" w14:textId="77777777" w:rsidR="00A96DC4" w:rsidRPr="00E617F2" w:rsidRDefault="00A96DC4" w:rsidP="00A96DC4">
      <w:pPr>
        <w:spacing w:after="0" w:line="240" w:lineRule="auto"/>
        <w:jc w:val="both"/>
        <w:rPr>
          <w:rFonts w:ascii="Avenir Next LT Pro" w:hAnsi="Avenir Next LT Pro" w:cstheme="minorHAnsi"/>
          <w:sz w:val="23"/>
          <w:szCs w:val="23"/>
        </w:rPr>
      </w:pPr>
      <w:r w:rsidRPr="00E617F2">
        <w:rPr>
          <w:rFonts w:ascii="Avenir Next LT Pro" w:hAnsi="Avenir Next LT Pro" w:cstheme="minorHAnsi"/>
          <w:b/>
          <w:sz w:val="23"/>
          <w:szCs w:val="23"/>
        </w:rPr>
        <w:t>Chairperson declared the motion approved</w:t>
      </w:r>
    </w:p>
    <w:p w14:paraId="0EF07C21" w14:textId="77777777" w:rsidR="00A96DC4" w:rsidRPr="00E617F2" w:rsidRDefault="00A96DC4" w:rsidP="00FA660D">
      <w:pPr>
        <w:spacing w:after="0" w:line="240" w:lineRule="auto"/>
        <w:jc w:val="both"/>
        <w:rPr>
          <w:rFonts w:ascii="Avenir Next LT Pro" w:hAnsi="Avenir Next LT Pro" w:cstheme="minorHAnsi"/>
          <w:sz w:val="23"/>
          <w:szCs w:val="23"/>
        </w:rPr>
      </w:pPr>
    </w:p>
    <w:p w14:paraId="5782E980" w14:textId="77777777" w:rsidR="00A96DC4" w:rsidRPr="00E617F2" w:rsidRDefault="00A96DC4" w:rsidP="00FA660D">
      <w:pPr>
        <w:spacing w:after="0" w:line="240" w:lineRule="auto"/>
        <w:jc w:val="both"/>
        <w:rPr>
          <w:rFonts w:ascii="Avenir Next LT Pro" w:hAnsi="Avenir Next LT Pro" w:cstheme="minorHAnsi"/>
          <w:sz w:val="23"/>
          <w:szCs w:val="23"/>
        </w:rPr>
      </w:pPr>
    </w:p>
    <w:tbl>
      <w:tblPr>
        <w:tblW w:w="9648" w:type="dxa"/>
        <w:tblLook w:val="04A0" w:firstRow="1" w:lastRow="0" w:firstColumn="1" w:lastColumn="0" w:noHBand="0" w:noVBand="1"/>
      </w:tblPr>
      <w:tblGrid>
        <w:gridCol w:w="1620"/>
        <w:gridCol w:w="1800"/>
        <w:gridCol w:w="6228"/>
      </w:tblGrid>
      <w:tr w:rsidR="00A96DC4" w:rsidRPr="00E617F2" w14:paraId="66BE114F" w14:textId="77777777" w:rsidTr="00A657A9">
        <w:tc>
          <w:tcPr>
            <w:tcW w:w="1620" w:type="dxa"/>
          </w:tcPr>
          <w:p w14:paraId="31B288E5" w14:textId="78815B3C" w:rsidR="00A96DC4" w:rsidRPr="00E617F2" w:rsidRDefault="00A96DC4" w:rsidP="00A657A9">
            <w:pPr>
              <w:spacing w:after="0" w:line="240" w:lineRule="auto"/>
              <w:jc w:val="both"/>
              <w:rPr>
                <w:rFonts w:ascii="Avenir Next LT Pro" w:hAnsi="Avenir Next LT Pro" w:cstheme="minorHAnsi"/>
                <w:b/>
                <w:sz w:val="23"/>
                <w:szCs w:val="23"/>
              </w:rPr>
            </w:pPr>
            <w:r w:rsidRPr="00E617F2">
              <w:rPr>
                <w:rFonts w:ascii="Avenir Next LT Pro" w:hAnsi="Avenir Next LT Pro" w:cstheme="minorHAnsi"/>
                <w:b/>
                <w:sz w:val="23"/>
                <w:szCs w:val="23"/>
              </w:rPr>
              <w:t>PZ-26-0703</w:t>
            </w:r>
          </w:p>
        </w:tc>
        <w:tc>
          <w:tcPr>
            <w:tcW w:w="1800" w:type="dxa"/>
          </w:tcPr>
          <w:p w14:paraId="293A7416" w14:textId="77777777" w:rsidR="00A96DC4" w:rsidRPr="00E617F2" w:rsidRDefault="00A96DC4" w:rsidP="00A657A9">
            <w:pPr>
              <w:spacing w:after="0" w:line="240" w:lineRule="auto"/>
              <w:jc w:val="both"/>
              <w:rPr>
                <w:rFonts w:ascii="Avenir Next LT Pro" w:hAnsi="Avenir Next LT Pro" w:cstheme="minorHAnsi"/>
                <w:b/>
                <w:i/>
                <w:iCs/>
                <w:sz w:val="23"/>
                <w:szCs w:val="23"/>
              </w:rPr>
            </w:pPr>
            <w:r w:rsidRPr="00E617F2">
              <w:rPr>
                <w:rFonts w:ascii="Avenir Next LT Pro" w:hAnsi="Avenir Next LT Pro" w:cstheme="minorHAnsi"/>
                <w:b/>
                <w:sz w:val="23"/>
                <w:szCs w:val="23"/>
              </w:rPr>
              <w:t xml:space="preserve">Public Hearing </w:t>
            </w:r>
          </w:p>
        </w:tc>
        <w:tc>
          <w:tcPr>
            <w:tcW w:w="6228" w:type="dxa"/>
          </w:tcPr>
          <w:p w14:paraId="428440FD" w14:textId="6FAE90A7" w:rsidR="00A96DC4" w:rsidRPr="00E617F2" w:rsidRDefault="00A96DC4" w:rsidP="00A657A9">
            <w:pPr>
              <w:spacing w:after="0" w:line="240" w:lineRule="auto"/>
              <w:jc w:val="both"/>
              <w:rPr>
                <w:rFonts w:ascii="Avenir Next LT Pro" w:hAnsi="Avenir Next LT Pro" w:cstheme="minorHAnsi"/>
                <w:b/>
                <w:bCs/>
                <w:sz w:val="23"/>
                <w:szCs w:val="23"/>
              </w:rPr>
            </w:pPr>
            <w:proofErr w:type="spellStart"/>
            <w:r w:rsidRPr="00E617F2">
              <w:rPr>
                <w:rFonts w:ascii="Avenir Next LT Pro" w:hAnsi="Avenir Next LT Pro" w:cstheme="minorHAnsi"/>
                <w:b/>
                <w:bCs/>
                <w:sz w:val="23"/>
                <w:szCs w:val="23"/>
              </w:rPr>
              <w:t>Preannexation</w:t>
            </w:r>
            <w:proofErr w:type="spellEnd"/>
            <w:r w:rsidRPr="00E617F2">
              <w:rPr>
                <w:rFonts w:ascii="Avenir Next LT Pro" w:hAnsi="Avenir Next LT Pro" w:cstheme="minorHAnsi"/>
                <w:b/>
                <w:bCs/>
                <w:sz w:val="23"/>
                <w:szCs w:val="23"/>
              </w:rPr>
              <w:t xml:space="preserve"> Agreement for Property Identification Numbers 09-04-300-018 and 09-04-100-006, generally located in the 1600 block of W Carl Sandburg Dr.</w:t>
            </w:r>
          </w:p>
        </w:tc>
      </w:tr>
    </w:tbl>
    <w:p w14:paraId="24AAF704" w14:textId="77777777" w:rsidR="00A96DC4" w:rsidRPr="00E617F2" w:rsidRDefault="00A96DC4" w:rsidP="00A96DC4">
      <w:pPr>
        <w:spacing w:after="0" w:line="240" w:lineRule="auto"/>
        <w:jc w:val="both"/>
        <w:rPr>
          <w:rFonts w:ascii="Avenir Next LT Pro" w:hAnsi="Avenir Next LT Pro" w:cstheme="minorHAnsi"/>
          <w:sz w:val="23"/>
          <w:szCs w:val="23"/>
        </w:rPr>
      </w:pPr>
    </w:p>
    <w:p w14:paraId="3EB324B6" w14:textId="25F84D0F" w:rsidR="00691806" w:rsidRPr="00E617F2" w:rsidRDefault="00691806" w:rsidP="00A96DC4">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It was noted that with the previous item Trajectory stated they wanted to annex because that project would have spread across two jurisdictions, but this one is currently all in the County so </w:t>
      </w:r>
      <w:r w:rsidRPr="00E617F2">
        <w:rPr>
          <w:rFonts w:ascii="Avenir Next LT Pro" w:hAnsi="Avenir Next LT Pro" w:cstheme="minorHAnsi"/>
          <w:sz w:val="23"/>
          <w:szCs w:val="23"/>
        </w:rPr>
        <w:lastRenderedPageBreak/>
        <w:t xml:space="preserve">why do they want to annex. </w:t>
      </w:r>
      <w:r w:rsidR="00ED1295" w:rsidRPr="00E617F2">
        <w:rPr>
          <w:rFonts w:ascii="Avenir Next LT Pro" w:hAnsi="Avenir Next LT Pro" w:cstheme="minorHAnsi"/>
          <w:sz w:val="23"/>
          <w:szCs w:val="23"/>
        </w:rPr>
        <w:t>Ms.</w:t>
      </w:r>
      <w:r w:rsidRPr="00E617F2">
        <w:rPr>
          <w:rFonts w:ascii="Avenir Next LT Pro" w:hAnsi="Avenir Next LT Pro" w:cstheme="minorHAnsi"/>
          <w:sz w:val="23"/>
          <w:szCs w:val="23"/>
        </w:rPr>
        <w:t xml:space="preserve"> Sheets stated they are doing it to benefit the city and mentioned the increased property taxes that would go to various </w:t>
      </w:r>
      <w:proofErr w:type="gramStart"/>
      <w:r w:rsidRPr="00E617F2">
        <w:rPr>
          <w:rFonts w:ascii="Avenir Next LT Pro" w:hAnsi="Avenir Next LT Pro" w:cstheme="minorHAnsi"/>
          <w:sz w:val="23"/>
          <w:szCs w:val="23"/>
        </w:rPr>
        <w:t>taxing</w:t>
      </w:r>
      <w:proofErr w:type="gramEnd"/>
      <w:r w:rsidRPr="00E617F2">
        <w:rPr>
          <w:rFonts w:ascii="Avenir Next LT Pro" w:hAnsi="Avenir Next LT Pro" w:cstheme="minorHAnsi"/>
          <w:sz w:val="23"/>
          <w:szCs w:val="23"/>
        </w:rPr>
        <w:t xml:space="preserve"> bodies.</w:t>
      </w:r>
      <w:r w:rsidR="00ED1295" w:rsidRPr="00E617F2">
        <w:rPr>
          <w:rFonts w:ascii="Avenir Next LT Pro" w:hAnsi="Avenir Next LT Pro" w:cstheme="minorHAnsi"/>
          <w:sz w:val="23"/>
          <w:szCs w:val="23"/>
        </w:rPr>
        <w:t xml:space="preserve"> The estimated total project cost investment is $26 million, the total tax revenue from all proposed solar projects would be about $770,000 per year and that it was projected there would be approximately an annual savings of $277,000 to all those who subscribed.</w:t>
      </w:r>
    </w:p>
    <w:p w14:paraId="1556FC85" w14:textId="77777777" w:rsidR="00CD7529" w:rsidRDefault="00CD7529" w:rsidP="00691806">
      <w:pPr>
        <w:spacing w:after="0" w:line="240" w:lineRule="auto"/>
        <w:jc w:val="both"/>
        <w:rPr>
          <w:rFonts w:ascii="Avenir Next LT Pro" w:hAnsi="Avenir Next LT Pro" w:cstheme="minorHAnsi"/>
          <w:sz w:val="23"/>
          <w:szCs w:val="23"/>
        </w:rPr>
      </w:pPr>
    </w:p>
    <w:p w14:paraId="3165580E" w14:textId="7AD69675" w:rsidR="00691806" w:rsidRPr="00E617F2" w:rsidRDefault="00691806" w:rsidP="00691806">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Jen Clayton was sworn in by the Chairperson and stated she lives across from the proposed solar project that will be discussed tonight (Agenda item PZ-26-0703). She would like to know why this company chose these properties to develop when they are adjacent to residential. She also stated the proposed solar project would be directly visible from their rear yard and was also concerned about aesthetics and potential effect on property value.</w:t>
      </w:r>
    </w:p>
    <w:p w14:paraId="17EFE289" w14:textId="77777777" w:rsidR="00691806" w:rsidRPr="00E617F2" w:rsidRDefault="00691806" w:rsidP="00691806">
      <w:pPr>
        <w:spacing w:after="0" w:line="240" w:lineRule="auto"/>
        <w:jc w:val="both"/>
        <w:rPr>
          <w:rFonts w:ascii="Avenir Next LT Pro" w:hAnsi="Avenir Next LT Pro" w:cstheme="minorHAnsi"/>
          <w:sz w:val="23"/>
          <w:szCs w:val="23"/>
        </w:rPr>
      </w:pPr>
    </w:p>
    <w:p w14:paraId="68D26640" w14:textId="5CD14FE9" w:rsidR="00691806" w:rsidRPr="00E617F2" w:rsidRDefault="00E617F2" w:rsidP="00691806">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Ms.</w:t>
      </w:r>
      <w:r w:rsidR="00ED1295" w:rsidRPr="00E617F2">
        <w:rPr>
          <w:rFonts w:ascii="Avenir Next LT Pro" w:hAnsi="Avenir Next LT Pro" w:cstheme="minorHAnsi"/>
          <w:sz w:val="23"/>
          <w:szCs w:val="23"/>
        </w:rPr>
        <w:t xml:space="preserve"> Sheets</w:t>
      </w:r>
      <w:r w:rsidR="00691806" w:rsidRPr="00E617F2">
        <w:rPr>
          <w:rFonts w:ascii="Avenir Next LT Pro" w:hAnsi="Avenir Next LT Pro" w:cstheme="minorHAnsi"/>
          <w:sz w:val="23"/>
          <w:szCs w:val="23"/>
        </w:rPr>
        <w:t xml:space="preserve"> did acknowledge they conduct market studies to determine locations close to areas they can tie into the electrical grid and then narrow down potential sites by talking to property owners who may be willing to consider a lease.</w:t>
      </w:r>
    </w:p>
    <w:p w14:paraId="542131CC" w14:textId="77777777" w:rsidR="00ED1295" w:rsidRPr="00E617F2" w:rsidRDefault="00ED1295" w:rsidP="00691806">
      <w:pPr>
        <w:spacing w:after="0" w:line="240" w:lineRule="auto"/>
        <w:jc w:val="both"/>
        <w:rPr>
          <w:rFonts w:ascii="Avenir Next LT Pro" w:hAnsi="Avenir Next LT Pro" w:cstheme="minorHAnsi"/>
          <w:sz w:val="23"/>
          <w:szCs w:val="23"/>
        </w:rPr>
      </w:pPr>
    </w:p>
    <w:p w14:paraId="0B436660" w14:textId="71B02835" w:rsidR="00ED1295" w:rsidRPr="00E617F2" w:rsidRDefault="00E617F2" w:rsidP="00691806">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Ms.</w:t>
      </w:r>
      <w:r w:rsidR="00ED1295" w:rsidRPr="00E617F2">
        <w:rPr>
          <w:rFonts w:ascii="Avenir Next LT Pro" w:hAnsi="Avenir Next LT Pro" w:cstheme="minorHAnsi"/>
          <w:sz w:val="23"/>
          <w:szCs w:val="23"/>
        </w:rPr>
        <w:t xml:space="preserve"> Sheets also mentioned they had an initial open house at the public library and mailed out information to everyone withing one-half mile of the proposed project and only one person showed up. A Commission member mentioned they live within that radius and did not receive the information. </w:t>
      </w:r>
    </w:p>
    <w:p w14:paraId="7737127D" w14:textId="77777777" w:rsidR="00ED1295" w:rsidRPr="00E617F2" w:rsidRDefault="00ED1295" w:rsidP="00691806">
      <w:pPr>
        <w:spacing w:after="0" w:line="240" w:lineRule="auto"/>
        <w:jc w:val="both"/>
        <w:rPr>
          <w:rFonts w:ascii="Avenir Next LT Pro" w:hAnsi="Avenir Next LT Pro" w:cstheme="minorHAnsi"/>
          <w:sz w:val="23"/>
          <w:szCs w:val="23"/>
        </w:rPr>
      </w:pPr>
    </w:p>
    <w:p w14:paraId="595C6794" w14:textId="22777141" w:rsidR="00ED1295" w:rsidRPr="00E617F2" w:rsidRDefault="00ED1295" w:rsidP="00691806">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Chad Clayton was sworn in by the Chairperson and said he had talked to three neighbors and none of them knew about the neighborhood meetings Trajectory held. He also believes the proposed property being discussed would be better suited for residential development.</w:t>
      </w:r>
    </w:p>
    <w:p w14:paraId="0A7DF398" w14:textId="77777777" w:rsidR="00691806" w:rsidRPr="00E617F2" w:rsidRDefault="00691806" w:rsidP="00A96DC4">
      <w:pPr>
        <w:spacing w:after="0" w:line="240" w:lineRule="auto"/>
        <w:jc w:val="both"/>
        <w:rPr>
          <w:rFonts w:ascii="Avenir Next LT Pro" w:hAnsi="Avenir Next LT Pro" w:cstheme="minorHAnsi"/>
          <w:sz w:val="23"/>
          <w:szCs w:val="23"/>
        </w:rPr>
      </w:pPr>
    </w:p>
    <w:p w14:paraId="4DD31CD5" w14:textId="77777777" w:rsidR="00A96DC4" w:rsidRPr="00E617F2" w:rsidRDefault="00A96DC4" w:rsidP="00A96DC4">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The Commission members considered the following items: </w:t>
      </w:r>
    </w:p>
    <w:p w14:paraId="3706030D" w14:textId="77777777" w:rsidR="00A96DC4" w:rsidRPr="00E617F2" w:rsidRDefault="00A96DC4" w:rsidP="00A96DC4">
      <w:pPr>
        <w:spacing w:after="0" w:line="240" w:lineRule="auto"/>
        <w:jc w:val="both"/>
        <w:rPr>
          <w:rFonts w:ascii="Avenir Next LT Pro" w:hAnsi="Avenir Next LT Pro" w:cstheme="minorHAnsi"/>
          <w:sz w:val="23"/>
          <w:szCs w:val="23"/>
        </w:rPr>
      </w:pPr>
    </w:p>
    <w:p w14:paraId="33BF329E" w14:textId="30C91335" w:rsidR="00D13F8E" w:rsidRPr="00E617F2" w:rsidRDefault="00D13F8E" w:rsidP="00D13F8E">
      <w:pPr>
        <w:pStyle w:val="ListParagraph"/>
        <w:numPr>
          <w:ilvl w:val="0"/>
          <w:numId w:val="36"/>
        </w:numPr>
        <w:rPr>
          <w:rFonts w:ascii="Avenir Next LT Pro" w:hAnsi="Avenir Next LT Pro" w:cstheme="minorHAnsi"/>
          <w:sz w:val="23"/>
          <w:szCs w:val="23"/>
        </w:rPr>
      </w:pPr>
      <w:r w:rsidRPr="00E617F2">
        <w:rPr>
          <w:rFonts w:ascii="Avenir Next LT Pro" w:hAnsi="Avenir Next LT Pro" w:cstheme="minorHAnsi"/>
          <w:sz w:val="23"/>
          <w:szCs w:val="23"/>
        </w:rPr>
        <w:t xml:space="preserve">The proposed amendment is </w:t>
      </w:r>
      <w:r w:rsidR="004F6515" w:rsidRPr="00E617F2">
        <w:rPr>
          <w:rFonts w:ascii="Avenir Next LT Pro" w:hAnsi="Avenir Next LT Pro" w:cstheme="minorHAnsi"/>
          <w:sz w:val="23"/>
          <w:szCs w:val="23"/>
        </w:rPr>
        <w:t xml:space="preserve">not </w:t>
      </w:r>
      <w:r w:rsidRPr="00E617F2">
        <w:rPr>
          <w:rFonts w:ascii="Avenir Next LT Pro" w:hAnsi="Avenir Next LT Pro" w:cstheme="minorHAnsi"/>
          <w:sz w:val="23"/>
          <w:szCs w:val="23"/>
        </w:rPr>
        <w:t xml:space="preserve">consistent with the intent of the Comprehensive Plan’s Future Land Use Map. </w:t>
      </w:r>
    </w:p>
    <w:p w14:paraId="458683FA" w14:textId="7B156B20" w:rsidR="00A96DC4" w:rsidRPr="00E617F2" w:rsidRDefault="00A96DC4" w:rsidP="00A96DC4">
      <w:pPr>
        <w:tabs>
          <w:tab w:val="left" w:pos="1530"/>
          <w:tab w:val="left" w:pos="5760"/>
        </w:tabs>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Member </w:t>
      </w:r>
      <w:r w:rsidR="00C708C1" w:rsidRPr="00E617F2">
        <w:rPr>
          <w:rFonts w:ascii="Avenir Next LT Pro" w:hAnsi="Avenir Next LT Pro" w:cstheme="minorHAnsi"/>
          <w:sz w:val="23"/>
          <w:szCs w:val="23"/>
        </w:rPr>
        <w:t xml:space="preserve">Lee </w:t>
      </w:r>
      <w:r w:rsidRPr="00E617F2">
        <w:rPr>
          <w:rFonts w:ascii="Avenir Next LT Pro" w:hAnsi="Avenir Next LT Pro" w:cstheme="minorHAnsi"/>
          <w:sz w:val="23"/>
          <w:szCs w:val="23"/>
        </w:rPr>
        <w:t xml:space="preserve">moved, seconded by Member </w:t>
      </w:r>
      <w:r w:rsidR="00C708C1" w:rsidRPr="00E617F2">
        <w:rPr>
          <w:rFonts w:ascii="Avenir Next LT Pro" w:hAnsi="Avenir Next LT Pro" w:cstheme="minorHAnsi"/>
          <w:sz w:val="23"/>
          <w:szCs w:val="23"/>
        </w:rPr>
        <w:t>Leahy</w:t>
      </w:r>
      <w:r w:rsidRPr="00E617F2">
        <w:rPr>
          <w:rFonts w:ascii="Avenir Next LT Pro" w:hAnsi="Avenir Next LT Pro" w:cstheme="minorHAnsi"/>
          <w:sz w:val="23"/>
          <w:szCs w:val="23"/>
        </w:rPr>
        <w:t xml:space="preserve"> to recommend </w:t>
      </w:r>
      <w:r w:rsidR="00C708C1" w:rsidRPr="00E617F2">
        <w:rPr>
          <w:rFonts w:ascii="Avenir Next LT Pro" w:hAnsi="Avenir Next LT Pro" w:cstheme="minorHAnsi"/>
          <w:sz w:val="23"/>
          <w:szCs w:val="23"/>
        </w:rPr>
        <w:t>deni</w:t>
      </w:r>
      <w:r w:rsidRPr="00E617F2">
        <w:rPr>
          <w:rFonts w:ascii="Avenir Next LT Pro" w:hAnsi="Avenir Next LT Pro" w:cstheme="minorHAnsi"/>
          <w:sz w:val="23"/>
          <w:szCs w:val="23"/>
        </w:rPr>
        <w:t>al.</w:t>
      </w:r>
    </w:p>
    <w:p w14:paraId="5481D680" w14:textId="77777777" w:rsidR="00A96DC4" w:rsidRPr="00E617F2" w:rsidRDefault="00A96DC4" w:rsidP="00A96DC4">
      <w:pPr>
        <w:spacing w:after="0" w:line="240" w:lineRule="auto"/>
        <w:jc w:val="both"/>
        <w:rPr>
          <w:rFonts w:ascii="Avenir Next LT Pro" w:hAnsi="Avenir Next LT Pro" w:cstheme="minorHAnsi"/>
          <w:sz w:val="23"/>
          <w:szCs w:val="23"/>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990"/>
        <w:gridCol w:w="6660"/>
      </w:tblGrid>
      <w:tr w:rsidR="00A96DC4" w:rsidRPr="00E617F2" w14:paraId="62BA0B77" w14:textId="77777777" w:rsidTr="00A657A9">
        <w:tc>
          <w:tcPr>
            <w:tcW w:w="2700" w:type="dxa"/>
            <w:gridSpan w:val="2"/>
          </w:tcPr>
          <w:p w14:paraId="140ECDAF" w14:textId="6893FCCD" w:rsidR="00A96DC4" w:rsidRPr="00E617F2" w:rsidRDefault="00A96DC4" w:rsidP="00A657A9">
            <w:pPr>
              <w:jc w:val="both"/>
              <w:rPr>
                <w:rFonts w:ascii="Avenir Next LT Pro" w:hAnsi="Avenir Next LT Pro" w:cstheme="minorHAnsi"/>
                <w:b/>
                <w:sz w:val="23"/>
                <w:szCs w:val="23"/>
              </w:rPr>
            </w:pPr>
            <w:r w:rsidRPr="00E617F2">
              <w:rPr>
                <w:rFonts w:ascii="Avenir Next LT Pro" w:hAnsi="Avenir Next LT Pro" w:cstheme="minorHAnsi"/>
                <w:b/>
                <w:sz w:val="23"/>
                <w:szCs w:val="23"/>
              </w:rPr>
              <w:t>Roll Call #</w:t>
            </w:r>
            <w:r w:rsidR="00D13F8E" w:rsidRPr="00E617F2">
              <w:rPr>
                <w:rFonts w:ascii="Avenir Next LT Pro" w:hAnsi="Avenir Next LT Pro" w:cstheme="minorHAnsi"/>
                <w:b/>
                <w:sz w:val="23"/>
                <w:szCs w:val="23"/>
              </w:rPr>
              <w:t>3</w:t>
            </w:r>
          </w:p>
        </w:tc>
        <w:tc>
          <w:tcPr>
            <w:tcW w:w="6660" w:type="dxa"/>
          </w:tcPr>
          <w:p w14:paraId="16F57C9B" w14:textId="77777777" w:rsidR="00A96DC4" w:rsidRPr="00E617F2" w:rsidRDefault="00A96DC4" w:rsidP="00A657A9">
            <w:pPr>
              <w:jc w:val="both"/>
              <w:rPr>
                <w:rFonts w:ascii="Avenir Next LT Pro" w:hAnsi="Avenir Next LT Pro" w:cstheme="minorHAnsi"/>
                <w:sz w:val="23"/>
                <w:szCs w:val="23"/>
              </w:rPr>
            </w:pPr>
          </w:p>
        </w:tc>
      </w:tr>
      <w:tr w:rsidR="00A96DC4" w:rsidRPr="00E617F2" w14:paraId="65F91460" w14:textId="77777777" w:rsidTr="00A657A9">
        <w:tc>
          <w:tcPr>
            <w:tcW w:w="1710" w:type="dxa"/>
          </w:tcPr>
          <w:p w14:paraId="1656C72C" w14:textId="77777777" w:rsidR="00A96DC4" w:rsidRPr="00E617F2" w:rsidRDefault="00A96DC4" w:rsidP="00A657A9">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Ayes: </w:t>
            </w:r>
          </w:p>
        </w:tc>
        <w:tc>
          <w:tcPr>
            <w:tcW w:w="7650" w:type="dxa"/>
            <w:gridSpan w:val="2"/>
            <w:shd w:val="clear" w:color="auto" w:fill="FFFFFF" w:themeFill="background1"/>
          </w:tcPr>
          <w:p w14:paraId="1A23AEE4" w14:textId="737FD6ED" w:rsidR="00A96DC4" w:rsidRPr="00E617F2" w:rsidRDefault="00A96DC4" w:rsidP="00A657A9">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Cochrane, </w:t>
            </w:r>
            <w:r w:rsidR="00C708C1" w:rsidRPr="00E617F2">
              <w:rPr>
                <w:rFonts w:ascii="Avenir Next LT Pro" w:hAnsi="Avenir Next LT Pro" w:cstheme="minorHAnsi"/>
                <w:sz w:val="23"/>
                <w:szCs w:val="23"/>
              </w:rPr>
              <w:t xml:space="preserve">Leahy, </w:t>
            </w:r>
            <w:r w:rsidRPr="00E617F2">
              <w:rPr>
                <w:rFonts w:ascii="Avenir Next LT Pro" w:hAnsi="Avenir Next LT Pro" w:cstheme="minorHAnsi"/>
                <w:sz w:val="23"/>
                <w:szCs w:val="23"/>
              </w:rPr>
              <w:t xml:space="preserve">Lee, Markwart, McKelvie, </w:t>
            </w:r>
            <w:proofErr w:type="spellStart"/>
            <w:r w:rsidRPr="00E617F2">
              <w:rPr>
                <w:rFonts w:ascii="Avenir Next LT Pro" w:hAnsi="Avenir Next LT Pro" w:cstheme="minorHAnsi"/>
                <w:sz w:val="23"/>
                <w:szCs w:val="23"/>
              </w:rPr>
              <w:t>Paulsgrove</w:t>
            </w:r>
            <w:proofErr w:type="spellEnd"/>
            <w:r w:rsidRPr="00E617F2">
              <w:rPr>
                <w:rFonts w:ascii="Avenir Next LT Pro" w:hAnsi="Avenir Next LT Pro" w:cstheme="minorHAnsi"/>
                <w:sz w:val="23"/>
                <w:szCs w:val="23"/>
              </w:rPr>
              <w:t xml:space="preserve">, Scott, Thomas, </w:t>
            </w:r>
            <w:r w:rsidR="00C708C1" w:rsidRPr="00E617F2">
              <w:rPr>
                <w:rFonts w:ascii="Avenir Next LT Pro" w:hAnsi="Avenir Next LT Pro" w:cstheme="minorHAnsi"/>
                <w:sz w:val="23"/>
                <w:szCs w:val="23"/>
              </w:rPr>
              <w:t>8</w:t>
            </w:r>
            <w:r w:rsidRPr="00E617F2">
              <w:rPr>
                <w:rFonts w:ascii="Avenir Next LT Pro" w:hAnsi="Avenir Next LT Pro" w:cstheme="minorHAnsi"/>
                <w:sz w:val="23"/>
                <w:szCs w:val="23"/>
              </w:rPr>
              <w:t>.</w:t>
            </w:r>
          </w:p>
        </w:tc>
      </w:tr>
      <w:tr w:rsidR="00A96DC4" w:rsidRPr="00E617F2" w14:paraId="537DE153" w14:textId="77777777" w:rsidTr="00A657A9">
        <w:tc>
          <w:tcPr>
            <w:tcW w:w="1710" w:type="dxa"/>
          </w:tcPr>
          <w:p w14:paraId="1F8FA5E1" w14:textId="77777777" w:rsidR="00A96DC4" w:rsidRPr="00E617F2" w:rsidRDefault="00A96DC4" w:rsidP="00A657A9">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Nays: </w:t>
            </w:r>
          </w:p>
        </w:tc>
        <w:tc>
          <w:tcPr>
            <w:tcW w:w="7650" w:type="dxa"/>
            <w:gridSpan w:val="2"/>
          </w:tcPr>
          <w:p w14:paraId="64DB7E01" w14:textId="77777777" w:rsidR="00A96DC4" w:rsidRPr="00E617F2" w:rsidRDefault="00A96DC4" w:rsidP="00A657A9">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None. </w:t>
            </w:r>
          </w:p>
        </w:tc>
      </w:tr>
      <w:tr w:rsidR="00A96DC4" w:rsidRPr="00E617F2" w14:paraId="31402405" w14:textId="77777777" w:rsidTr="00A657A9">
        <w:tc>
          <w:tcPr>
            <w:tcW w:w="1710" w:type="dxa"/>
          </w:tcPr>
          <w:p w14:paraId="1F3A1BC0" w14:textId="77777777" w:rsidR="00A96DC4" w:rsidRPr="00E617F2" w:rsidRDefault="00A96DC4" w:rsidP="00A657A9">
            <w:pPr>
              <w:jc w:val="both"/>
              <w:rPr>
                <w:rFonts w:ascii="Avenir Next LT Pro" w:hAnsi="Avenir Next LT Pro" w:cstheme="minorHAnsi"/>
                <w:sz w:val="23"/>
                <w:szCs w:val="23"/>
              </w:rPr>
            </w:pPr>
            <w:r w:rsidRPr="00E617F2">
              <w:rPr>
                <w:rFonts w:ascii="Avenir Next LT Pro" w:hAnsi="Avenir Next LT Pro" w:cstheme="minorHAnsi"/>
                <w:sz w:val="23"/>
                <w:szCs w:val="23"/>
              </w:rPr>
              <w:t>Abstentions:</w:t>
            </w:r>
          </w:p>
        </w:tc>
        <w:tc>
          <w:tcPr>
            <w:tcW w:w="7650" w:type="dxa"/>
            <w:gridSpan w:val="2"/>
          </w:tcPr>
          <w:p w14:paraId="13474C20" w14:textId="77777777" w:rsidR="00A96DC4" w:rsidRPr="00E617F2" w:rsidRDefault="00A96DC4" w:rsidP="00A657A9">
            <w:pPr>
              <w:jc w:val="both"/>
              <w:rPr>
                <w:rFonts w:ascii="Avenir Next LT Pro" w:hAnsi="Avenir Next LT Pro" w:cstheme="minorHAnsi"/>
                <w:sz w:val="23"/>
                <w:szCs w:val="23"/>
              </w:rPr>
            </w:pPr>
            <w:r w:rsidRPr="00E617F2">
              <w:rPr>
                <w:rFonts w:ascii="Avenir Next LT Pro" w:hAnsi="Avenir Next LT Pro" w:cstheme="minorHAnsi"/>
                <w:sz w:val="23"/>
                <w:szCs w:val="23"/>
              </w:rPr>
              <w:t>None.</w:t>
            </w:r>
          </w:p>
        </w:tc>
      </w:tr>
    </w:tbl>
    <w:p w14:paraId="04B296BB" w14:textId="77777777" w:rsidR="00A96DC4" w:rsidRPr="00E617F2" w:rsidRDefault="00A96DC4" w:rsidP="00A96DC4">
      <w:pPr>
        <w:spacing w:after="0" w:line="240" w:lineRule="auto"/>
        <w:jc w:val="both"/>
        <w:rPr>
          <w:rFonts w:ascii="Avenir Next LT Pro" w:hAnsi="Avenir Next LT Pro" w:cstheme="minorHAnsi"/>
          <w:sz w:val="23"/>
          <w:szCs w:val="23"/>
        </w:rPr>
      </w:pPr>
      <w:r w:rsidRPr="00E617F2">
        <w:rPr>
          <w:rFonts w:ascii="Avenir Next LT Pro" w:hAnsi="Avenir Next LT Pro" w:cstheme="minorHAnsi"/>
          <w:b/>
          <w:sz w:val="23"/>
          <w:szCs w:val="23"/>
        </w:rPr>
        <w:t>Chairperson declared the motion approved</w:t>
      </w:r>
    </w:p>
    <w:p w14:paraId="4196A702" w14:textId="77777777" w:rsidR="00A96DC4" w:rsidRPr="00E617F2" w:rsidRDefault="00A96DC4" w:rsidP="00FA660D">
      <w:pPr>
        <w:spacing w:after="0" w:line="240" w:lineRule="auto"/>
        <w:jc w:val="both"/>
        <w:rPr>
          <w:rFonts w:ascii="Avenir Next LT Pro" w:hAnsi="Avenir Next LT Pro" w:cstheme="minorHAnsi"/>
          <w:sz w:val="23"/>
          <w:szCs w:val="23"/>
        </w:rPr>
      </w:pPr>
    </w:p>
    <w:p w14:paraId="364C4063" w14:textId="6831CEB9" w:rsidR="00A96DC4" w:rsidRPr="00E617F2" w:rsidRDefault="00A96DC4" w:rsidP="00FA660D">
      <w:pPr>
        <w:spacing w:after="0" w:line="240" w:lineRule="auto"/>
        <w:jc w:val="both"/>
        <w:rPr>
          <w:rFonts w:ascii="Avenir Next LT Pro" w:hAnsi="Avenir Next LT Pro" w:cstheme="minorHAnsi"/>
          <w:sz w:val="23"/>
          <w:szCs w:val="23"/>
        </w:rPr>
      </w:pPr>
    </w:p>
    <w:p w14:paraId="764B7AD0" w14:textId="4E746200" w:rsidR="00CA7CC4" w:rsidRPr="00E617F2" w:rsidRDefault="00CD7529" w:rsidP="00FA660D">
      <w:pPr>
        <w:spacing w:after="0" w:line="240" w:lineRule="auto"/>
        <w:jc w:val="both"/>
        <w:rPr>
          <w:rFonts w:ascii="Avenir Next LT Pro" w:hAnsi="Avenir Next LT Pro" w:cstheme="minorHAnsi"/>
          <w:sz w:val="23"/>
          <w:szCs w:val="23"/>
        </w:rPr>
      </w:pPr>
      <w:r w:rsidRPr="00503DE0">
        <w:rPr>
          <w:rFonts w:ascii="Avenir Next LT Pro" w:hAnsi="Avenir Next LT Pro" w:cstheme="minorHAnsi"/>
          <w:noProof/>
          <w:sz w:val="24"/>
          <w:szCs w:val="24"/>
        </w:rPr>
        <w:drawing>
          <wp:anchor distT="0" distB="0" distL="114300" distR="114300" simplePos="0" relativeHeight="251659264" behindDoc="1" locked="0" layoutInCell="1" allowOverlap="1" wp14:anchorId="0A9D9CEA" wp14:editId="4E4F19E3">
            <wp:simplePos x="0" y="0"/>
            <wp:positionH relativeFrom="column">
              <wp:posOffset>3314700</wp:posOffset>
            </wp:positionH>
            <wp:positionV relativeFrom="paragraph">
              <wp:posOffset>13335</wp:posOffset>
            </wp:positionV>
            <wp:extent cx="1590675" cy="530225"/>
            <wp:effectExtent l="0" t="0" r="9525" b="3175"/>
            <wp:wrapNone/>
            <wp:docPr id="2" name="Picture 2" descr="Step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phen"/>
                    <pic:cNvPicPr>
                      <a:picLocks noChangeAspect="1" noChangeArrowheads="1"/>
                    </pic:cNvPicPr>
                  </pic:nvPicPr>
                  <pic:blipFill>
                    <a:blip r:embed="rId8" cstate="print"/>
                    <a:srcRect/>
                    <a:stretch>
                      <a:fillRect/>
                    </a:stretch>
                  </pic:blipFill>
                  <pic:spPr bwMode="auto">
                    <a:xfrm>
                      <a:off x="0" y="0"/>
                      <a:ext cx="1590675" cy="530225"/>
                    </a:xfrm>
                    <a:prstGeom prst="rect">
                      <a:avLst/>
                    </a:prstGeom>
                    <a:noFill/>
                  </pic:spPr>
                </pic:pic>
              </a:graphicData>
            </a:graphic>
            <wp14:sizeRelH relativeFrom="margin">
              <wp14:pctWidth>0</wp14:pctWidth>
            </wp14:sizeRelH>
            <wp14:sizeRelV relativeFrom="margin">
              <wp14:pctHeight>0</wp14:pctHeight>
            </wp14:sizeRelV>
          </wp:anchor>
        </w:drawing>
      </w:r>
      <w:r w:rsidR="00380580" w:rsidRPr="00E617F2">
        <w:rPr>
          <w:rFonts w:ascii="Avenir Next LT Pro" w:hAnsi="Avenir Next LT Pro" w:cstheme="minorHAnsi"/>
          <w:sz w:val="23"/>
          <w:szCs w:val="23"/>
        </w:rPr>
        <w:t>T</w:t>
      </w:r>
      <w:r w:rsidR="00CA7CC4" w:rsidRPr="00E617F2">
        <w:rPr>
          <w:rFonts w:ascii="Avenir Next LT Pro" w:hAnsi="Avenir Next LT Pro" w:cstheme="minorHAnsi"/>
          <w:sz w:val="23"/>
          <w:szCs w:val="23"/>
        </w:rPr>
        <w:t>here being no further business, the meeting adjourned at</w:t>
      </w:r>
      <w:r w:rsidR="00907551" w:rsidRPr="00E617F2">
        <w:rPr>
          <w:rFonts w:ascii="Avenir Next LT Pro" w:hAnsi="Avenir Next LT Pro" w:cstheme="minorHAnsi"/>
          <w:sz w:val="23"/>
          <w:szCs w:val="23"/>
        </w:rPr>
        <w:t xml:space="preserve"> </w:t>
      </w:r>
      <w:r w:rsidR="00E629F1" w:rsidRPr="00E617F2">
        <w:rPr>
          <w:rFonts w:ascii="Avenir Next LT Pro" w:hAnsi="Avenir Next LT Pro" w:cstheme="minorHAnsi"/>
          <w:sz w:val="23"/>
          <w:szCs w:val="23"/>
        </w:rPr>
        <w:t>7:22</w:t>
      </w:r>
      <w:r w:rsidR="005A20D6" w:rsidRPr="00E617F2">
        <w:rPr>
          <w:rFonts w:ascii="Avenir Next LT Pro" w:hAnsi="Avenir Next LT Pro" w:cstheme="minorHAnsi"/>
          <w:sz w:val="23"/>
          <w:szCs w:val="23"/>
        </w:rPr>
        <w:t xml:space="preserve"> </w:t>
      </w:r>
      <w:r w:rsidR="00063AA2" w:rsidRPr="00E617F2">
        <w:rPr>
          <w:rFonts w:ascii="Avenir Next LT Pro" w:hAnsi="Avenir Next LT Pro" w:cstheme="minorHAnsi"/>
          <w:sz w:val="23"/>
          <w:szCs w:val="23"/>
        </w:rPr>
        <w:t>p</w:t>
      </w:r>
      <w:r w:rsidR="00CA7CC4" w:rsidRPr="00E617F2">
        <w:rPr>
          <w:rFonts w:ascii="Avenir Next LT Pro" w:hAnsi="Avenir Next LT Pro" w:cstheme="minorHAnsi"/>
          <w:sz w:val="23"/>
          <w:szCs w:val="23"/>
        </w:rPr>
        <w:t>.m.</w:t>
      </w:r>
    </w:p>
    <w:p w14:paraId="48B36BEF" w14:textId="367F5889" w:rsidR="00B4475E" w:rsidRPr="00503DE0" w:rsidRDefault="00CA7CC4" w:rsidP="00FA660D">
      <w:pPr>
        <w:spacing w:after="0" w:line="240" w:lineRule="auto"/>
        <w:jc w:val="both"/>
        <w:rPr>
          <w:rFonts w:ascii="Avenir Next LT Pro" w:hAnsi="Avenir Next LT Pro" w:cstheme="minorHAnsi"/>
        </w:rPr>
      </w:pP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p>
    <w:p w14:paraId="264078BB" w14:textId="1F9C69DE" w:rsidR="00CA7CC4" w:rsidRPr="00503DE0" w:rsidRDefault="00B4475E" w:rsidP="00FA660D">
      <w:pPr>
        <w:spacing w:after="0" w:line="240" w:lineRule="auto"/>
        <w:jc w:val="both"/>
        <w:rPr>
          <w:rFonts w:ascii="Avenir Next LT Pro" w:hAnsi="Avenir Next LT Pro" w:cstheme="minorHAnsi"/>
        </w:rPr>
      </w:pPr>
      <w:r w:rsidRPr="00503DE0">
        <w:rPr>
          <w:rFonts w:ascii="Avenir Next LT Pro" w:hAnsi="Avenir Next LT Pro" w:cstheme="minorHAnsi"/>
        </w:rPr>
        <w:t xml:space="preserve">                                                                                               </w:t>
      </w:r>
      <w:r w:rsidR="00CA7CC4" w:rsidRPr="00503DE0">
        <w:rPr>
          <w:rFonts w:ascii="Avenir Next LT Pro" w:hAnsi="Avenir Next LT Pro" w:cstheme="minorHAnsi"/>
        </w:rPr>
        <w:t>________________________</w:t>
      </w:r>
    </w:p>
    <w:p w14:paraId="12646DA9" w14:textId="534EE993" w:rsidR="00CA7CC4" w:rsidRPr="00503DE0" w:rsidRDefault="00CA7CC4" w:rsidP="00FA660D">
      <w:pPr>
        <w:spacing w:after="0" w:line="240" w:lineRule="auto"/>
        <w:jc w:val="both"/>
        <w:rPr>
          <w:rFonts w:ascii="Avenir Next LT Pro" w:hAnsi="Avenir Next LT Pro" w:cstheme="minorHAnsi"/>
          <w:sz w:val="20"/>
          <w:szCs w:val="20"/>
        </w:rPr>
      </w:pP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00780C41" w:rsidRPr="00503DE0">
        <w:rPr>
          <w:rFonts w:ascii="Avenir Next LT Pro" w:hAnsi="Avenir Next LT Pro" w:cstheme="minorHAnsi"/>
        </w:rPr>
        <w:t xml:space="preserve">     </w:t>
      </w:r>
      <w:r w:rsidR="009739C6" w:rsidRPr="00503DE0">
        <w:rPr>
          <w:rFonts w:ascii="Avenir Next LT Pro" w:hAnsi="Avenir Next LT Pro" w:cstheme="minorHAnsi"/>
          <w:sz w:val="20"/>
          <w:szCs w:val="20"/>
        </w:rPr>
        <w:t>Steve Gugliotta</w:t>
      </w:r>
      <w:r w:rsidR="002427DA" w:rsidRPr="00503DE0">
        <w:rPr>
          <w:rFonts w:ascii="Avenir Next LT Pro" w:hAnsi="Avenir Next LT Pro" w:cstheme="minorHAnsi"/>
          <w:sz w:val="20"/>
          <w:szCs w:val="20"/>
        </w:rPr>
        <w:t xml:space="preserve">, Director of </w:t>
      </w:r>
      <w:r w:rsidR="009739C6" w:rsidRPr="00503DE0">
        <w:rPr>
          <w:rFonts w:ascii="Avenir Next LT Pro" w:hAnsi="Avenir Next LT Pro" w:cstheme="minorHAnsi"/>
          <w:sz w:val="20"/>
          <w:szCs w:val="20"/>
        </w:rPr>
        <w:t>Community Development</w:t>
      </w:r>
    </w:p>
    <w:sectPr w:rsidR="00CA7CC4" w:rsidRPr="00503DE0" w:rsidSect="00503DE0">
      <w:headerReference w:type="default" r:id="rId9"/>
      <w:footerReference w:type="default" r:id="rId10"/>
      <w:headerReference w:type="first" r:id="rId11"/>
      <w:footerReference w:type="first" r:id="rId12"/>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E15E3" w14:textId="77777777" w:rsidR="00FA21F9" w:rsidRDefault="00FA21F9" w:rsidP="0033659C">
      <w:pPr>
        <w:spacing w:after="0" w:line="240" w:lineRule="auto"/>
      </w:pPr>
      <w:r>
        <w:separator/>
      </w:r>
    </w:p>
  </w:endnote>
  <w:endnote w:type="continuationSeparator" w:id="0">
    <w:p w14:paraId="79C3AE51" w14:textId="77777777" w:rsidR="00FA21F9" w:rsidRDefault="00FA21F9" w:rsidP="00336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 w:name="Albertus Medium">
    <w:altName w:val="Candara"/>
    <w:charset w:val="00"/>
    <w:family w:val="swiss"/>
    <w:pitch w:val="variable"/>
    <w:sig w:usb0="00000007" w:usb1="00000000" w:usb2="00000000" w:usb3="00000000" w:csb0="00000093" w:csb1="00000000"/>
  </w:font>
  <w:font w:name="Avenir Next LT Pro Light">
    <w:charset w:val="00"/>
    <w:family w:val="swiss"/>
    <w:pitch w:val="variable"/>
    <w:sig w:usb0="A00000E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75EC0" w14:textId="77777777" w:rsidR="0033659C" w:rsidRPr="00503DE0" w:rsidRDefault="0033659C" w:rsidP="0033659C">
    <w:pPr>
      <w:pStyle w:val="Footer"/>
      <w:jc w:val="right"/>
      <w:rPr>
        <w:rFonts w:ascii="Avenir Next LT Pro" w:hAnsi="Avenir Next LT Pro"/>
      </w:rPr>
    </w:pPr>
    <w:r w:rsidRPr="00503DE0">
      <w:rPr>
        <w:rFonts w:ascii="Avenir Next LT Pro" w:hAnsi="Avenir Next LT Pro" w:cs="Albertus Medium"/>
        <w:sz w:val="20"/>
        <w:szCs w:val="20"/>
      </w:rPr>
      <w:t xml:space="preserve">Page </w:t>
    </w:r>
    <w:r w:rsidRPr="00503DE0">
      <w:rPr>
        <w:rFonts w:ascii="Avenir Next LT Pro" w:hAnsi="Avenir Next LT Pro" w:cs="Albertus Medium"/>
        <w:sz w:val="20"/>
        <w:szCs w:val="20"/>
      </w:rPr>
      <w:fldChar w:fldCharType="begin"/>
    </w:r>
    <w:r w:rsidRPr="00503DE0">
      <w:rPr>
        <w:rFonts w:ascii="Avenir Next LT Pro" w:hAnsi="Avenir Next LT Pro" w:cs="Albertus Medium"/>
        <w:sz w:val="20"/>
        <w:szCs w:val="20"/>
      </w:rPr>
      <w:instrText xml:space="preserve"> PAGE </w:instrText>
    </w:r>
    <w:r w:rsidRPr="00503DE0">
      <w:rPr>
        <w:rFonts w:ascii="Avenir Next LT Pro" w:hAnsi="Avenir Next LT Pro" w:cs="Albertus Medium"/>
        <w:sz w:val="20"/>
        <w:szCs w:val="20"/>
      </w:rPr>
      <w:fldChar w:fldCharType="separate"/>
    </w:r>
    <w:r w:rsidR="00566AD6" w:rsidRPr="00503DE0">
      <w:rPr>
        <w:rFonts w:ascii="Avenir Next LT Pro" w:hAnsi="Avenir Next LT Pro" w:cs="Albertus Medium"/>
        <w:noProof/>
        <w:sz w:val="20"/>
        <w:szCs w:val="20"/>
      </w:rPr>
      <w:t>2</w:t>
    </w:r>
    <w:r w:rsidRPr="00503DE0">
      <w:rPr>
        <w:rFonts w:ascii="Avenir Next LT Pro" w:hAnsi="Avenir Next LT Pro" w:cs="Albertus Medium"/>
        <w:sz w:val="20"/>
        <w:szCs w:val="20"/>
      </w:rPr>
      <w:fldChar w:fldCharType="end"/>
    </w:r>
    <w:r w:rsidRPr="00503DE0">
      <w:rPr>
        <w:rFonts w:ascii="Avenir Next LT Pro" w:hAnsi="Avenir Next LT Pro" w:cs="Albertus Medium"/>
        <w:sz w:val="20"/>
        <w:szCs w:val="20"/>
      </w:rPr>
      <w:t xml:space="preserve"> of </w:t>
    </w:r>
    <w:r w:rsidRPr="00503DE0">
      <w:rPr>
        <w:rFonts w:ascii="Avenir Next LT Pro" w:hAnsi="Avenir Next LT Pro" w:cs="Albertus Medium"/>
        <w:sz w:val="20"/>
        <w:szCs w:val="20"/>
      </w:rPr>
      <w:fldChar w:fldCharType="begin"/>
    </w:r>
    <w:r w:rsidRPr="00503DE0">
      <w:rPr>
        <w:rFonts w:ascii="Avenir Next LT Pro" w:hAnsi="Avenir Next LT Pro" w:cs="Albertus Medium"/>
        <w:sz w:val="20"/>
        <w:szCs w:val="20"/>
      </w:rPr>
      <w:instrText xml:space="preserve"> NUMPAGES  </w:instrText>
    </w:r>
    <w:r w:rsidRPr="00503DE0">
      <w:rPr>
        <w:rFonts w:ascii="Avenir Next LT Pro" w:hAnsi="Avenir Next LT Pro" w:cs="Albertus Medium"/>
        <w:sz w:val="20"/>
        <w:szCs w:val="20"/>
      </w:rPr>
      <w:fldChar w:fldCharType="separate"/>
    </w:r>
    <w:r w:rsidR="00566AD6" w:rsidRPr="00503DE0">
      <w:rPr>
        <w:rFonts w:ascii="Avenir Next LT Pro" w:hAnsi="Avenir Next LT Pro" w:cs="Albertus Medium"/>
        <w:noProof/>
        <w:sz w:val="20"/>
        <w:szCs w:val="20"/>
      </w:rPr>
      <w:t>2</w:t>
    </w:r>
    <w:r w:rsidRPr="00503DE0">
      <w:rPr>
        <w:rFonts w:ascii="Avenir Next LT Pro" w:hAnsi="Avenir Next LT Pro" w:cs="Albertus Medium"/>
        <w:sz w:val="20"/>
        <w:szCs w:val="20"/>
      </w:rPr>
      <w:fldChar w:fldCharType="end"/>
    </w:r>
  </w:p>
  <w:p w14:paraId="683AF47E" w14:textId="77777777" w:rsidR="0033659C" w:rsidRDefault="003365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0EC1" w14:textId="77777777" w:rsidR="00503DE0" w:rsidRPr="00503DE0" w:rsidRDefault="00503DE0" w:rsidP="00503DE0">
    <w:pPr>
      <w:pStyle w:val="Footer"/>
      <w:jc w:val="right"/>
      <w:rPr>
        <w:rFonts w:ascii="Avenir Next LT Pro" w:hAnsi="Avenir Next LT Pro"/>
      </w:rPr>
    </w:pPr>
    <w:r w:rsidRPr="00503DE0">
      <w:rPr>
        <w:rFonts w:ascii="Avenir Next LT Pro" w:hAnsi="Avenir Next LT Pro" w:cs="Albertus Medium"/>
        <w:sz w:val="20"/>
        <w:szCs w:val="20"/>
      </w:rPr>
      <w:t xml:space="preserve">Page </w:t>
    </w:r>
    <w:r w:rsidRPr="00503DE0">
      <w:rPr>
        <w:rFonts w:ascii="Avenir Next LT Pro" w:hAnsi="Avenir Next LT Pro" w:cs="Albertus Medium"/>
        <w:sz w:val="20"/>
        <w:szCs w:val="20"/>
      </w:rPr>
      <w:fldChar w:fldCharType="begin"/>
    </w:r>
    <w:r w:rsidRPr="00503DE0">
      <w:rPr>
        <w:rFonts w:ascii="Avenir Next LT Pro" w:hAnsi="Avenir Next LT Pro" w:cs="Albertus Medium"/>
        <w:sz w:val="20"/>
        <w:szCs w:val="20"/>
      </w:rPr>
      <w:instrText xml:space="preserve"> PAGE </w:instrText>
    </w:r>
    <w:r w:rsidRPr="00503DE0">
      <w:rPr>
        <w:rFonts w:ascii="Avenir Next LT Pro" w:hAnsi="Avenir Next LT Pro" w:cs="Albertus Medium"/>
        <w:sz w:val="20"/>
        <w:szCs w:val="20"/>
      </w:rPr>
      <w:fldChar w:fldCharType="separate"/>
    </w:r>
    <w:r>
      <w:rPr>
        <w:rFonts w:ascii="Avenir Next LT Pro" w:hAnsi="Avenir Next LT Pro" w:cs="Albertus Medium"/>
        <w:sz w:val="20"/>
        <w:szCs w:val="20"/>
      </w:rPr>
      <w:t>2</w:t>
    </w:r>
    <w:r w:rsidRPr="00503DE0">
      <w:rPr>
        <w:rFonts w:ascii="Avenir Next LT Pro" w:hAnsi="Avenir Next LT Pro" w:cs="Albertus Medium"/>
        <w:sz w:val="20"/>
        <w:szCs w:val="20"/>
      </w:rPr>
      <w:fldChar w:fldCharType="end"/>
    </w:r>
    <w:r w:rsidRPr="00503DE0">
      <w:rPr>
        <w:rFonts w:ascii="Avenir Next LT Pro" w:hAnsi="Avenir Next LT Pro" w:cs="Albertus Medium"/>
        <w:sz w:val="20"/>
        <w:szCs w:val="20"/>
      </w:rPr>
      <w:t xml:space="preserve"> of </w:t>
    </w:r>
    <w:r w:rsidRPr="00503DE0">
      <w:rPr>
        <w:rFonts w:ascii="Avenir Next LT Pro" w:hAnsi="Avenir Next LT Pro" w:cs="Albertus Medium"/>
        <w:sz w:val="20"/>
        <w:szCs w:val="20"/>
      </w:rPr>
      <w:fldChar w:fldCharType="begin"/>
    </w:r>
    <w:r w:rsidRPr="00503DE0">
      <w:rPr>
        <w:rFonts w:ascii="Avenir Next LT Pro" w:hAnsi="Avenir Next LT Pro" w:cs="Albertus Medium"/>
        <w:sz w:val="20"/>
        <w:szCs w:val="20"/>
      </w:rPr>
      <w:instrText xml:space="preserve"> NUMPAGES  </w:instrText>
    </w:r>
    <w:r w:rsidRPr="00503DE0">
      <w:rPr>
        <w:rFonts w:ascii="Avenir Next LT Pro" w:hAnsi="Avenir Next LT Pro" w:cs="Albertus Medium"/>
        <w:sz w:val="20"/>
        <w:szCs w:val="20"/>
      </w:rPr>
      <w:fldChar w:fldCharType="separate"/>
    </w:r>
    <w:r>
      <w:rPr>
        <w:rFonts w:ascii="Avenir Next LT Pro" w:hAnsi="Avenir Next LT Pro" w:cs="Albertus Medium"/>
        <w:sz w:val="20"/>
        <w:szCs w:val="20"/>
      </w:rPr>
      <w:t>2</w:t>
    </w:r>
    <w:r w:rsidRPr="00503DE0">
      <w:rPr>
        <w:rFonts w:ascii="Avenir Next LT Pro" w:hAnsi="Avenir Next LT Pro" w:cs="Albertus Medium"/>
        <w:sz w:val="20"/>
        <w:szCs w:val="20"/>
      </w:rPr>
      <w:fldChar w:fldCharType="end"/>
    </w:r>
  </w:p>
  <w:p w14:paraId="1600FD18" w14:textId="77777777" w:rsidR="00503DE0" w:rsidRDefault="00503D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E8B9C" w14:textId="77777777" w:rsidR="00FA21F9" w:rsidRDefault="00FA21F9" w:rsidP="0033659C">
      <w:pPr>
        <w:spacing w:after="0" w:line="240" w:lineRule="auto"/>
      </w:pPr>
      <w:r>
        <w:separator/>
      </w:r>
    </w:p>
  </w:footnote>
  <w:footnote w:type="continuationSeparator" w:id="0">
    <w:p w14:paraId="530563C0" w14:textId="77777777" w:rsidR="00FA21F9" w:rsidRDefault="00FA21F9" w:rsidP="003365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39E82" w14:textId="0FBF1BD4" w:rsidR="00503DE0" w:rsidRDefault="00503DE0" w:rsidP="00503DE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748C3" w14:textId="319B435F" w:rsidR="00503DE0" w:rsidRDefault="00503DE0" w:rsidP="00503DE0">
    <w:pPr>
      <w:pStyle w:val="Header"/>
      <w:jc w:val="center"/>
    </w:pPr>
    <w:r>
      <w:rPr>
        <w:rFonts w:ascii="Avenir Next LT Pro Light" w:hAnsi="Avenir Next LT Pro Light" w:cs="Arial"/>
        <w:b/>
        <w:noProof/>
        <w:sz w:val="16"/>
        <w:szCs w:val="16"/>
      </w:rPr>
      <w:drawing>
        <wp:inline distT="0" distB="0" distL="0" distR="0" wp14:anchorId="2C74658F" wp14:editId="0868F4D2">
          <wp:extent cx="3348916" cy="914400"/>
          <wp:effectExtent l="0" t="0" r="4445" b="0"/>
          <wp:docPr id="15672999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365035" name="Picture 1918365035"/>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48916" cy="914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7E37"/>
    <w:multiLevelType w:val="hybridMultilevel"/>
    <w:tmpl w:val="8C9EE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C0277"/>
    <w:multiLevelType w:val="hybridMultilevel"/>
    <w:tmpl w:val="97FABA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288394D"/>
    <w:multiLevelType w:val="hybridMultilevel"/>
    <w:tmpl w:val="5BCAD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8228D"/>
    <w:multiLevelType w:val="hybridMultilevel"/>
    <w:tmpl w:val="82D21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165BF6"/>
    <w:multiLevelType w:val="hybridMultilevel"/>
    <w:tmpl w:val="8B7A3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C073D9"/>
    <w:multiLevelType w:val="hybridMultilevel"/>
    <w:tmpl w:val="24D0B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536C4B"/>
    <w:multiLevelType w:val="hybridMultilevel"/>
    <w:tmpl w:val="1C543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C5716D"/>
    <w:multiLevelType w:val="hybridMultilevel"/>
    <w:tmpl w:val="76DE9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270362"/>
    <w:multiLevelType w:val="hybridMultilevel"/>
    <w:tmpl w:val="981AA6BA"/>
    <w:lvl w:ilvl="0" w:tplc="28B4EA9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6352FA"/>
    <w:multiLevelType w:val="hybridMultilevel"/>
    <w:tmpl w:val="2E76A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EE18D5"/>
    <w:multiLevelType w:val="hybridMultilevel"/>
    <w:tmpl w:val="8D5EEE8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15:restartNumberingAfterBreak="0">
    <w:nsid w:val="22D63667"/>
    <w:multiLevelType w:val="hybridMultilevel"/>
    <w:tmpl w:val="93640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605873"/>
    <w:multiLevelType w:val="hybridMultilevel"/>
    <w:tmpl w:val="56EE6986"/>
    <w:lvl w:ilvl="0" w:tplc="28B4EA9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536D42"/>
    <w:multiLevelType w:val="hybridMultilevel"/>
    <w:tmpl w:val="E6808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FA0E0D"/>
    <w:multiLevelType w:val="hybridMultilevel"/>
    <w:tmpl w:val="35E01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8F429C"/>
    <w:multiLevelType w:val="hybridMultilevel"/>
    <w:tmpl w:val="3260E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F04BBB"/>
    <w:multiLevelType w:val="hybridMultilevel"/>
    <w:tmpl w:val="C6C4054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15:restartNumberingAfterBreak="0">
    <w:nsid w:val="3AB561A1"/>
    <w:multiLevelType w:val="hybridMultilevel"/>
    <w:tmpl w:val="43F2F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A15A9B"/>
    <w:multiLevelType w:val="hybridMultilevel"/>
    <w:tmpl w:val="494EC8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5D30578"/>
    <w:multiLevelType w:val="hybridMultilevel"/>
    <w:tmpl w:val="E7C874EA"/>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0" w15:restartNumberingAfterBreak="0">
    <w:nsid w:val="47D86E1C"/>
    <w:multiLevelType w:val="hybridMultilevel"/>
    <w:tmpl w:val="F1028F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E4403E"/>
    <w:multiLevelType w:val="hybridMultilevel"/>
    <w:tmpl w:val="BB740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F0117A"/>
    <w:multiLevelType w:val="hybridMultilevel"/>
    <w:tmpl w:val="2BD6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F308C1"/>
    <w:multiLevelType w:val="hybridMultilevel"/>
    <w:tmpl w:val="EAFEC3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D26798C"/>
    <w:multiLevelType w:val="hybridMultilevel"/>
    <w:tmpl w:val="4AB432AC"/>
    <w:lvl w:ilvl="0" w:tplc="F35A8168">
      <w:start w:val="5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97463C"/>
    <w:multiLevelType w:val="hybridMultilevel"/>
    <w:tmpl w:val="431A86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357D3C"/>
    <w:multiLevelType w:val="hybridMultilevel"/>
    <w:tmpl w:val="711CD5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54BC6B37"/>
    <w:multiLevelType w:val="hybridMultilevel"/>
    <w:tmpl w:val="B846F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851A45"/>
    <w:multiLevelType w:val="hybridMultilevel"/>
    <w:tmpl w:val="EC9CD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B54ED9"/>
    <w:multiLevelType w:val="hybridMultilevel"/>
    <w:tmpl w:val="319EDCD8"/>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0" w15:restartNumberingAfterBreak="0">
    <w:nsid w:val="5C5C0199"/>
    <w:multiLevelType w:val="hybridMultilevel"/>
    <w:tmpl w:val="A4CEDEC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1" w15:restartNumberingAfterBreak="0">
    <w:nsid w:val="720745C7"/>
    <w:multiLevelType w:val="hybridMultilevel"/>
    <w:tmpl w:val="3092C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E122B9"/>
    <w:multiLevelType w:val="hybridMultilevel"/>
    <w:tmpl w:val="8E20FF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8593015"/>
    <w:multiLevelType w:val="hybridMultilevel"/>
    <w:tmpl w:val="EDE897C4"/>
    <w:lvl w:ilvl="0" w:tplc="2B6E8C7C">
      <w:start w:val="1"/>
      <w:numFmt w:val="bullet"/>
      <w:suff w:val="space"/>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4" w15:restartNumberingAfterBreak="0">
    <w:nsid w:val="78E52B18"/>
    <w:multiLevelType w:val="hybridMultilevel"/>
    <w:tmpl w:val="C5DE85D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90" w:hanging="360"/>
      </w:pPr>
      <w:rPr>
        <w:rFonts w:ascii="Courier New" w:hAnsi="Courier New" w:cs="Courier New" w:hint="default"/>
      </w:rPr>
    </w:lvl>
    <w:lvl w:ilvl="2" w:tplc="04090005" w:tentative="1">
      <w:start w:val="1"/>
      <w:numFmt w:val="bullet"/>
      <w:lvlText w:val=""/>
      <w:lvlJc w:val="left"/>
      <w:pPr>
        <w:ind w:left="810" w:hanging="360"/>
      </w:pPr>
      <w:rPr>
        <w:rFonts w:ascii="Wingdings" w:hAnsi="Wingdings" w:hint="default"/>
      </w:rPr>
    </w:lvl>
    <w:lvl w:ilvl="3" w:tplc="04090001" w:tentative="1">
      <w:start w:val="1"/>
      <w:numFmt w:val="bullet"/>
      <w:lvlText w:val=""/>
      <w:lvlJc w:val="left"/>
      <w:pPr>
        <w:ind w:left="1530" w:hanging="360"/>
      </w:pPr>
      <w:rPr>
        <w:rFonts w:ascii="Symbol" w:hAnsi="Symbol" w:hint="default"/>
      </w:rPr>
    </w:lvl>
    <w:lvl w:ilvl="4" w:tplc="04090003" w:tentative="1">
      <w:start w:val="1"/>
      <w:numFmt w:val="bullet"/>
      <w:lvlText w:val="o"/>
      <w:lvlJc w:val="left"/>
      <w:pPr>
        <w:ind w:left="2250" w:hanging="360"/>
      </w:pPr>
      <w:rPr>
        <w:rFonts w:ascii="Courier New" w:hAnsi="Courier New" w:cs="Courier New" w:hint="default"/>
      </w:rPr>
    </w:lvl>
    <w:lvl w:ilvl="5" w:tplc="04090005" w:tentative="1">
      <w:start w:val="1"/>
      <w:numFmt w:val="bullet"/>
      <w:lvlText w:val=""/>
      <w:lvlJc w:val="left"/>
      <w:pPr>
        <w:ind w:left="2970" w:hanging="360"/>
      </w:pPr>
      <w:rPr>
        <w:rFonts w:ascii="Wingdings" w:hAnsi="Wingdings" w:hint="default"/>
      </w:rPr>
    </w:lvl>
    <w:lvl w:ilvl="6" w:tplc="04090001" w:tentative="1">
      <w:start w:val="1"/>
      <w:numFmt w:val="bullet"/>
      <w:lvlText w:val=""/>
      <w:lvlJc w:val="left"/>
      <w:pPr>
        <w:ind w:left="3690" w:hanging="360"/>
      </w:pPr>
      <w:rPr>
        <w:rFonts w:ascii="Symbol" w:hAnsi="Symbol" w:hint="default"/>
      </w:rPr>
    </w:lvl>
    <w:lvl w:ilvl="7" w:tplc="04090003" w:tentative="1">
      <w:start w:val="1"/>
      <w:numFmt w:val="bullet"/>
      <w:lvlText w:val="o"/>
      <w:lvlJc w:val="left"/>
      <w:pPr>
        <w:ind w:left="4410" w:hanging="360"/>
      </w:pPr>
      <w:rPr>
        <w:rFonts w:ascii="Courier New" w:hAnsi="Courier New" w:cs="Courier New" w:hint="default"/>
      </w:rPr>
    </w:lvl>
    <w:lvl w:ilvl="8" w:tplc="04090005" w:tentative="1">
      <w:start w:val="1"/>
      <w:numFmt w:val="bullet"/>
      <w:lvlText w:val=""/>
      <w:lvlJc w:val="left"/>
      <w:pPr>
        <w:ind w:left="5130" w:hanging="360"/>
      </w:pPr>
      <w:rPr>
        <w:rFonts w:ascii="Wingdings" w:hAnsi="Wingdings" w:hint="default"/>
      </w:rPr>
    </w:lvl>
  </w:abstractNum>
  <w:abstractNum w:abstractNumId="35" w15:restartNumberingAfterBreak="0">
    <w:nsid w:val="7DEA3EAA"/>
    <w:multiLevelType w:val="hybridMultilevel"/>
    <w:tmpl w:val="967A3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300075">
    <w:abstractNumId w:val="19"/>
  </w:num>
  <w:num w:numId="2" w16cid:durableId="1695426146">
    <w:abstractNumId w:val="8"/>
  </w:num>
  <w:num w:numId="3" w16cid:durableId="1556745568">
    <w:abstractNumId w:val="13"/>
  </w:num>
  <w:num w:numId="4" w16cid:durableId="1864712029">
    <w:abstractNumId w:val="6"/>
  </w:num>
  <w:num w:numId="5" w16cid:durableId="1000963290">
    <w:abstractNumId w:val="14"/>
  </w:num>
  <w:num w:numId="6" w16cid:durableId="261568240">
    <w:abstractNumId w:val="27"/>
  </w:num>
  <w:num w:numId="7" w16cid:durableId="420949488">
    <w:abstractNumId w:val="1"/>
  </w:num>
  <w:num w:numId="8" w16cid:durableId="794448717">
    <w:abstractNumId w:val="23"/>
  </w:num>
  <w:num w:numId="9" w16cid:durableId="1590189325">
    <w:abstractNumId w:val="32"/>
  </w:num>
  <w:num w:numId="10" w16cid:durableId="1840535350">
    <w:abstractNumId w:val="3"/>
  </w:num>
  <w:num w:numId="11" w16cid:durableId="667246980">
    <w:abstractNumId w:val="35"/>
  </w:num>
  <w:num w:numId="12" w16cid:durableId="859898630">
    <w:abstractNumId w:val="21"/>
  </w:num>
  <w:num w:numId="13" w16cid:durableId="1959143307">
    <w:abstractNumId w:val="17"/>
  </w:num>
  <w:num w:numId="14" w16cid:durableId="177739040">
    <w:abstractNumId w:val="15"/>
  </w:num>
  <w:num w:numId="15" w16cid:durableId="907498818">
    <w:abstractNumId w:val="25"/>
  </w:num>
  <w:num w:numId="16" w16cid:durableId="1389187190">
    <w:abstractNumId w:val="4"/>
  </w:num>
  <w:num w:numId="17" w16cid:durableId="1477720932">
    <w:abstractNumId w:val="5"/>
  </w:num>
  <w:num w:numId="18" w16cid:durableId="317924071">
    <w:abstractNumId w:val="12"/>
  </w:num>
  <w:num w:numId="19" w16cid:durableId="1690449504">
    <w:abstractNumId w:val="34"/>
  </w:num>
  <w:num w:numId="20" w16cid:durableId="565259783">
    <w:abstractNumId w:val="31"/>
  </w:num>
  <w:num w:numId="21" w16cid:durableId="877743025">
    <w:abstractNumId w:val="9"/>
  </w:num>
  <w:num w:numId="22" w16cid:durableId="580598563">
    <w:abstractNumId w:val="18"/>
  </w:num>
  <w:num w:numId="23" w16cid:durableId="1469742554">
    <w:abstractNumId w:val="20"/>
  </w:num>
  <w:num w:numId="24" w16cid:durableId="595135420">
    <w:abstractNumId w:val="26"/>
  </w:num>
  <w:num w:numId="25" w16cid:durableId="2019384525">
    <w:abstractNumId w:val="33"/>
  </w:num>
  <w:num w:numId="26" w16cid:durableId="1330527041">
    <w:abstractNumId w:val="10"/>
  </w:num>
  <w:num w:numId="27" w16cid:durableId="701635736">
    <w:abstractNumId w:val="22"/>
  </w:num>
  <w:num w:numId="28" w16cid:durableId="2015105973">
    <w:abstractNumId w:val="2"/>
  </w:num>
  <w:num w:numId="29" w16cid:durableId="320624739">
    <w:abstractNumId w:val="0"/>
  </w:num>
  <w:num w:numId="30" w16cid:durableId="1294482571">
    <w:abstractNumId w:val="28"/>
  </w:num>
  <w:num w:numId="31" w16cid:durableId="1476413508">
    <w:abstractNumId w:val="7"/>
  </w:num>
  <w:num w:numId="32" w16cid:durableId="1812400993">
    <w:abstractNumId w:val="16"/>
  </w:num>
  <w:num w:numId="33" w16cid:durableId="331566119">
    <w:abstractNumId w:val="11"/>
  </w:num>
  <w:num w:numId="34" w16cid:durableId="230506543">
    <w:abstractNumId w:val="24"/>
  </w:num>
  <w:num w:numId="35" w16cid:durableId="1135639685">
    <w:abstractNumId w:val="25"/>
  </w:num>
  <w:num w:numId="36" w16cid:durableId="1946494229">
    <w:abstractNumId w:val="30"/>
  </w:num>
  <w:num w:numId="37" w16cid:durableId="150254480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5F5"/>
    <w:rsid w:val="0000053A"/>
    <w:rsid w:val="000023DE"/>
    <w:rsid w:val="000024BA"/>
    <w:rsid w:val="000033A1"/>
    <w:rsid w:val="00004426"/>
    <w:rsid w:val="00005453"/>
    <w:rsid w:val="000061C4"/>
    <w:rsid w:val="00007012"/>
    <w:rsid w:val="0000728C"/>
    <w:rsid w:val="00010BBA"/>
    <w:rsid w:val="00021401"/>
    <w:rsid w:val="00026212"/>
    <w:rsid w:val="000273C8"/>
    <w:rsid w:val="00027D57"/>
    <w:rsid w:val="00034B5D"/>
    <w:rsid w:val="00035740"/>
    <w:rsid w:val="00046779"/>
    <w:rsid w:val="00054B3C"/>
    <w:rsid w:val="000629E6"/>
    <w:rsid w:val="00062BA2"/>
    <w:rsid w:val="00063AA2"/>
    <w:rsid w:val="00071D07"/>
    <w:rsid w:val="00074BBB"/>
    <w:rsid w:val="00076876"/>
    <w:rsid w:val="00080BC0"/>
    <w:rsid w:val="00091E2E"/>
    <w:rsid w:val="00094D06"/>
    <w:rsid w:val="000A0DEA"/>
    <w:rsid w:val="000A7B24"/>
    <w:rsid w:val="000B2436"/>
    <w:rsid w:val="000B2FAC"/>
    <w:rsid w:val="000B32F6"/>
    <w:rsid w:val="000B4A6A"/>
    <w:rsid w:val="000B6162"/>
    <w:rsid w:val="000C57DB"/>
    <w:rsid w:val="000D1785"/>
    <w:rsid w:val="000D1FD1"/>
    <w:rsid w:val="000D23D2"/>
    <w:rsid w:val="000E223F"/>
    <w:rsid w:val="000E3695"/>
    <w:rsid w:val="000E39E2"/>
    <w:rsid w:val="000E3C92"/>
    <w:rsid w:val="000E65E1"/>
    <w:rsid w:val="000F0C38"/>
    <w:rsid w:val="000F3FB9"/>
    <w:rsid w:val="000F4660"/>
    <w:rsid w:val="0010075F"/>
    <w:rsid w:val="0010165E"/>
    <w:rsid w:val="00101C77"/>
    <w:rsid w:val="00103C61"/>
    <w:rsid w:val="001161A7"/>
    <w:rsid w:val="00122CC3"/>
    <w:rsid w:val="00124F28"/>
    <w:rsid w:val="0012705F"/>
    <w:rsid w:val="00127FA1"/>
    <w:rsid w:val="00133E02"/>
    <w:rsid w:val="00133E9D"/>
    <w:rsid w:val="00136564"/>
    <w:rsid w:val="00136D54"/>
    <w:rsid w:val="00141EEB"/>
    <w:rsid w:val="00144971"/>
    <w:rsid w:val="00151230"/>
    <w:rsid w:val="0015282E"/>
    <w:rsid w:val="00164AC2"/>
    <w:rsid w:val="00165E55"/>
    <w:rsid w:val="00176952"/>
    <w:rsid w:val="00176E13"/>
    <w:rsid w:val="00176F4F"/>
    <w:rsid w:val="00183D6F"/>
    <w:rsid w:val="00184D85"/>
    <w:rsid w:val="00191F14"/>
    <w:rsid w:val="001944AF"/>
    <w:rsid w:val="00194C68"/>
    <w:rsid w:val="00194C84"/>
    <w:rsid w:val="00195415"/>
    <w:rsid w:val="0019652D"/>
    <w:rsid w:val="00197D7E"/>
    <w:rsid w:val="001A0D15"/>
    <w:rsid w:val="001A4F10"/>
    <w:rsid w:val="001A676A"/>
    <w:rsid w:val="001A6D9F"/>
    <w:rsid w:val="001B1676"/>
    <w:rsid w:val="001B1C35"/>
    <w:rsid w:val="001B24F0"/>
    <w:rsid w:val="001B29C5"/>
    <w:rsid w:val="001B3477"/>
    <w:rsid w:val="001B6F1E"/>
    <w:rsid w:val="001C14D6"/>
    <w:rsid w:val="001C14F8"/>
    <w:rsid w:val="001C3878"/>
    <w:rsid w:val="001C3C2D"/>
    <w:rsid w:val="001C44A4"/>
    <w:rsid w:val="001C6666"/>
    <w:rsid w:val="001C784A"/>
    <w:rsid w:val="001D179A"/>
    <w:rsid w:val="001D3833"/>
    <w:rsid w:val="001F69ED"/>
    <w:rsid w:val="001F6DED"/>
    <w:rsid w:val="001F7528"/>
    <w:rsid w:val="00203C89"/>
    <w:rsid w:val="00203E85"/>
    <w:rsid w:val="002157A1"/>
    <w:rsid w:val="00217DC5"/>
    <w:rsid w:val="00232666"/>
    <w:rsid w:val="0023678B"/>
    <w:rsid w:val="002427DA"/>
    <w:rsid w:val="00244838"/>
    <w:rsid w:val="00247C33"/>
    <w:rsid w:val="002540AB"/>
    <w:rsid w:val="0025561B"/>
    <w:rsid w:val="00257712"/>
    <w:rsid w:val="00261150"/>
    <w:rsid w:val="002709C0"/>
    <w:rsid w:val="00272B03"/>
    <w:rsid w:val="00273601"/>
    <w:rsid w:val="002763B1"/>
    <w:rsid w:val="00284342"/>
    <w:rsid w:val="00287DBD"/>
    <w:rsid w:val="00291370"/>
    <w:rsid w:val="0029184D"/>
    <w:rsid w:val="00291AE4"/>
    <w:rsid w:val="00295C42"/>
    <w:rsid w:val="002A1487"/>
    <w:rsid w:val="002A4C18"/>
    <w:rsid w:val="002A4F9A"/>
    <w:rsid w:val="002A6AE7"/>
    <w:rsid w:val="002B13E8"/>
    <w:rsid w:val="002B15F2"/>
    <w:rsid w:val="002B30BC"/>
    <w:rsid w:val="002B364C"/>
    <w:rsid w:val="002C1876"/>
    <w:rsid w:val="002C4DEC"/>
    <w:rsid w:val="002C55DB"/>
    <w:rsid w:val="002C654B"/>
    <w:rsid w:val="002D06A9"/>
    <w:rsid w:val="002D28D0"/>
    <w:rsid w:val="002D418D"/>
    <w:rsid w:val="002D53D7"/>
    <w:rsid w:val="002E2001"/>
    <w:rsid w:val="002E60EF"/>
    <w:rsid w:val="002E6635"/>
    <w:rsid w:val="002E70FF"/>
    <w:rsid w:val="002F1756"/>
    <w:rsid w:val="002F3986"/>
    <w:rsid w:val="002F4619"/>
    <w:rsid w:val="002F55E9"/>
    <w:rsid w:val="002F69CA"/>
    <w:rsid w:val="002F7E2D"/>
    <w:rsid w:val="00300687"/>
    <w:rsid w:val="00305E4C"/>
    <w:rsid w:val="00310DD3"/>
    <w:rsid w:val="00312667"/>
    <w:rsid w:val="003156AC"/>
    <w:rsid w:val="00315DC5"/>
    <w:rsid w:val="003175F3"/>
    <w:rsid w:val="0032103D"/>
    <w:rsid w:val="00325ACC"/>
    <w:rsid w:val="00326BB4"/>
    <w:rsid w:val="00327425"/>
    <w:rsid w:val="00333FD1"/>
    <w:rsid w:val="0033659C"/>
    <w:rsid w:val="003415BD"/>
    <w:rsid w:val="003454C5"/>
    <w:rsid w:val="003501D2"/>
    <w:rsid w:val="00351293"/>
    <w:rsid w:val="0035130E"/>
    <w:rsid w:val="00353125"/>
    <w:rsid w:val="00356093"/>
    <w:rsid w:val="00356733"/>
    <w:rsid w:val="00357EAB"/>
    <w:rsid w:val="00363596"/>
    <w:rsid w:val="0036768F"/>
    <w:rsid w:val="00377BB7"/>
    <w:rsid w:val="00380580"/>
    <w:rsid w:val="003814E6"/>
    <w:rsid w:val="00384160"/>
    <w:rsid w:val="00393364"/>
    <w:rsid w:val="00394927"/>
    <w:rsid w:val="00394E20"/>
    <w:rsid w:val="00394E4D"/>
    <w:rsid w:val="003B05F5"/>
    <w:rsid w:val="003B11C4"/>
    <w:rsid w:val="003B20BD"/>
    <w:rsid w:val="003C1E35"/>
    <w:rsid w:val="003C2423"/>
    <w:rsid w:val="003C58D3"/>
    <w:rsid w:val="003C778E"/>
    <w:rsid w:val="003D169D"/>
    <w:rsid w:val="003D1749"/>
    <w:rsid w:val="003D21E8"/>
    <w:rsid w:val="003D47A0"/>
    <w:rsid w:val="003D48BC"/>
    <w:rsid w:val="003D4D09"/>
    <w:rsid w:val="003D50AE"/>
    <w:rsid w:val="003D5C9A"/>
    <w:rsid w:val="003E0366"/>
    <w:rsid w:val="003E224C"/>
    <w:rsid w:val="003E2AE7"/>
    <w:rsid w:val="003E7EF7"/>
    <w:rsid w:val="003F3CF5"/>
    <w:rsid w:val="003F4B1E"/>
    <w:rsid w:val="00402049"/>
    <w:rsid w:val="00404331"/>
    <w:rsid w:val="00404B9B"/>
    <w:rsid w:val="00413E23"/>
    <w:rsid w:val="00414E58"/>
    <w:rsid w:val="0041655E"/>
    <w:rsid w:val="0041729C"/>
    <w:rsid w:val="0042047B"/>
    <w:rsid w:val="00427FA4"/>
    <w:rsid w:val="004304F4"/>
    <w:rsid w:val="00444918"/>
    <w:rsid w:val="004450DC"/>
    <w:rsid w:val="00446BD8"/>
    <w:rsid w:val="004558A5"/>
    <w:rsid w:val="0046099C"/>
    <w:rsid w:val="00460B31"/>
    <w:rsid w:val="0046296E"/>
    <w:rsid w:val="0046406A"/>
    <w:rsid w:val="00477A6B"/>
    <w:rsid w:val="00482404"/>
    <w:rsid w:val="00482C28"/>
    <w:rsid w:val="00483B1F"/>
    <w:rsid w:val="00484E3A"/>
    <w:rsid w:val="0048519C"/>
    <w:rsid w:val="00496DEF"/>
    <w:rsid w:val="004A4183"/>
    <w:rsid w:val="004B132E"/>
    <w:rsid w:val="004B20D0"/>
    <w:rsid w:val="004B2541"/>
    <w:rsid w:val="004B5F3D"/>
    <w:rsid w:val="004B6CE7"/>
    <w:rsid w:val="004C3F12"/>
    <w:rsid w:val="004C77A1"/>
    <w:rsid w:val="004D0237"/>
    <w:rsid w:val="004D2A12"/>
    <w:rsid w:val="004D2B48"/>
    <w:rsid w:val="004D41B6"/>
    <w:rsid w:val="004D4EB6"/>
    <w:rsid w:val="004E2E27"/>
    <w:rsid w:val="004E5059"/>
    <w:rsid w:val="004F38A2"/>
    <w:rsid w:val="004F6515"/>
    <w:rsid w:val="00500D92"/>
    <w:rsid w:val="005015AF"/>
    <w:rsid w:val="00503DE0"/>
    <w:rsid w:val="005105B0"/>
    <w:rsid w:val="005124CF"/>
    <w:rsid w:val="00512D31"/>
    <w:rsid w:val="00522241"/>
    <w:rsid w:val="005224E6"/>
    <w:rsid w:val="00530F0C"/>
    <w:rsid w:val="005364E3"/>
    <w:rsid w:val="00540308"/>
    <w:rsid w:val="00543CEA"/>
    <w:rsid w:val="00544CE2"/>
    <w:rsid w:val="00550CA1"/>
    <w:rsid w:val="0055170E"/>
    <w:rsid w:val="00555081"/>
    <w:rsid w:val="00555350"/>
    <w:rsid w:val="00556C7E"/>
    <w:rsid w:val="00560210"/>
    <w:rsid w:val="005625A3"/>
    <w:rsid w:val="0056397C"/>
    <w:rsid w:val="00566AD6"/>
    <w:rsid w:val="00567A65"/>
    <w:rsid w:val="00575786"/>
    <w:rsid w:val="005767D2"/>
    <w:rsid w:val="00576FB3"/>
    <w:rsid w:val="00583E38"/>
    <w:rsid w:val="00590770"/>
    <w:rsid w:val="00594AF8"/>
    <w:rsid w:val="0059548E"/>
    <w:rsid w:val="005A1782"/>
    <w:rsid w:val="005A20D6"/>
    <w:rsid w:val="005A3ED8"/>
    <w:rsid w:val="005A609B"/>
    <w:rsid w:val="005B06D0"/>
    <w:rsid w:val="005B2334"/>
    <w:rsid w:val="005B3604"/>
    <w:rsid w:val="005B77D4"/>
    <w:rsid w:val="005C2D18"/>
    <w:rsid w:val="005C72C3"/>
    <w:rsid w:val="005D1033"/>
    <w:rsid w:val="005D4EE8"/>
    <w:rsid w:val="005D7190"/>
    <w:rsid w:val="005E39B7"/>
    <w:rsid w:val="005E3F7E"/>
    <w:rsid w:val="005E6D92"/>
    <w:rsid w:val="005F418F"/>
    <w:rsid w:val="005F6E0D"/>
    <w:rsid w:val="005F6F07"/>
    <w:rsid w:val="00601BBB"/>
    <w:rsid w:val="00604EE1"/>
    <w:rsid w:val="00607630"/>
    <w:rsid w:val="006102D8"/>
    <w:rsid w:val="006109C8"/>
    <w:rsid w:val="00612300"/>
    <w:rsid w:val="00612B4C"/>
    <w:rsid w:val="00617168"/>
    <w:rsid w:val="00621EBD"/>
    <w:rsid w:val="006240A3"/>
    <w:rsid w:val="00625199"/>
    <w:rsid w:val="006308D6"/>
    <w:rsid w:val="006324B1"/>
    <w:rsid w:val="00632DC9"/>
    <w:rsid w:val="00636DB9"/>
    <w:rsid w:val="006448D3"/>
    <w:rsid w:val="00646FEC"/>
    <w:rsid w:val="006525A9"/>
    <w:rsid w:val="00656C6F"/>
    <w:rsid w:val="006578F9"/>
    <w:rsid w:val="00666226"/>
    <w:rsid w:val="006759E0"/>
    <w:rsid w:val="00676768"/>
    <w:rsid w:val="0068021F"/>
    <w:rsid w:val="00680845"/>
    <w:rsid w:val="00680EFE"/>
    <w:rsid w:val="00682889"/>
    <w:rsid w:val="0068373C"/>
    <w:rsid w:val="006875F9"/>
    <w:rsid w:val="006901C9"/>
    <w:rsid w:val="00690F80"/>
    <w:rsid w:val="00691806"/>
    <w:rsid w:val="00692716"/>
    <w:rsid w:val="006939CA"/>
    <w:rsid w:val="00695EF2"/>
    <w:rsid w:val="00696651"/>
    <w:rsid w:val="006A22CB"/>
    <w:rsid w:val="006A306F"/>
    <w:rsid w:val="006A4999"/>
    <w:rsid w:val="006A6528"/>
    <w:rsid w:val="006A67C8"/>
    <w:rsid w:val="006A757C"/>
    <w:rsid w:val="006A7CB9"/>
    <w:rsid w:val="006B08FA"/>
    <w:rsid w:val="006B1724"/>
    <w:rsid w:val="006B1875"/>
    <w:rsid w:val="006B51FE"/>
    <w:rsid w:val="006C00EE"/>
    <w:rsid w:val="006C23AD"/>
    <w:rsid w:val="006C5698"/>
    <w:rsid w:val="006C6233"/>
    <w:rsid w:val="006C7DBC"/>
    <w:rsid w:val="006D0EA8"/>
    <w:rsid w:val="006D3332"/>
    <w:rsid w:val="006D52D9"/>
    <w:rsid w:val="006D55D4"/>
    <w:rsid w:val="006E3C65"/>
    <w:rsid w:val="006F407F"/>
    <w:rsid w:val="006F65DC"/>
    <w:rsid w:val="006F6882"/>
    <w:rsid w:val="007001A3"/>
    <w:rsid w:val="007005FA"/>
    <w:rsid w:val="007031EC"/>
    <w:rsid w:val="00705FC1"/>
    <w:rsid w:val="00706E25"/>
    <w:rsid w:val="00711FE3"/>
    <w:rsid w:val="007133AD"/>
    <w:rsid w:val="00715760"/>
    <w:rsid w:val="00724322"/>
    <w:rsid w:val="007252A0"/>
    <w:rsid w:val="0072634B"/>
    <w:rsid w:val="00731416"/>
    <w:rsid w:val="00734CC6"/>
    <w:rsid w:val="00735BF5"/>
    <w:rsid w:val="00743635"/>
    <w:rsid w:val="0074463E"/>
    <w:rsid w:val="00746411"/>
    <w:rsid w:val="00752504"/>
    <w:rsid w:val="007525D5"/>
    <w:rsid w:val="00755BCE"/>
    <w:rsid w:val="00760F61"/>
    <w:rsid w:val="00761E11"/>
    <w:rsid w:val="00765AF7"/>
    <w:rsid w:val="00765F72"/>
    <w:rsid w:val="007664BE"/>
    <w:rsid w:val="00770F67"/>
    <w:rsid w:val="00773D66"/>
    <w:rsid w:val="007753E5"/>
    <w:rsid w:val="007806D3"/>
    <w:rsid w:val="00780C41"/>
    <w:rsid w:val="007856C2"/>
    <w:rsid w:val="00790206"/>
    <w:rsid w:val="007911C7"/>
    <w:rsid w:val="00791FD5"/>
    <w:rsid w:val="007942EE"/>
    <w:rsid w:val="007A0FA7"/>
    <w:rsid w:val="007A5E9E"/>
    <w:rsid w:val="007A625A"/>
    <w:rsid w:val="007C6DFA"/>
    <w:rsid w:val="007D2D0E"/>
    <w:rsid w:val="007D44AD"/>
    <w:rsid w:val="007D6F0B"/>
    <w:rsid w:val="007D73A0"/>
    <w:rsid w:val="007F1332"/>
    <w:rsid w:val="007F2AD9"/>
    <w:rsid w:val="007F3F8F"/>
    <w:rsid w:val="00804597"/>
    <w:rsid w:val="00812640"/>
    <w:rsid w:val="00813261"/>
    <w:rsid w:val="0081753D"/>
    <w:rsid w:val="00820291"/>
    <w:rsid w:val="00822C4C"/>
    <w:rsid w:val="0082796A"/>
    <w:rsid w:val="00836B42"/>
    <w:rsid w:val="0084145C"/>
    <w:rsid w:val="00842907"/>
    <w:rsid w:val="0084386E"/>
    <w:rsid w:val="008438BE"/>
    <w:rsid w:val="00844C3A"/>
    <w:rsid w:val="00844C91"/>
    <w:rsid w:val="008472AF"/>
    <w:rsid w:val="0085042C"/>
    <w:rsid w:val="008541D3"/>
    <w:rsid w:val="00861892"/>
    <w:rsid w:val="00862B37"/>
    <w:rsid w:val="00862EC3"/>
    <w:rsid w:val="008634DD"/>
    <w:rsid w:val="008637A5"/>
    <w:rsid w:val="008661D1"/>
    <w:rsid w:val="00870EED"/>
    <w:rsid w:val="00874848"/>
    <w:rsid w:val="0087658A"/>
    <w:rsid w:val="00883B78"/>
    <w:rsid w:val="0088402A"/>
    <w:rsid w:val="00885935"/>
    <w:rsid w:val="008A1C3C"/>
    <w:rsid w:val="008A3CE8"/>
    <w:rsid w:val="008A5DEC"/>
    <w:rsid w:val="008A6076"/>
    <w:rsid w:val="008A7185"/>
    <w:rsid w:val="008B5628"/>
    <w:rsid w:val="008B6DB6"/>
    <w:rsid w:val="008B6FDC"/>
    <w:rsid w:val="008C4E3A"/>
    <w:rsid w:val="008C643F"/>
    <w:rsid w:val="008C6888"/>
    <w:rsid w:val="008C6F51"/>
    <w:rsid w:val="008D29B4"/>
    <w:rsid w:val="008D6158"/>
    <w:rsid w:val="008D7070"/>
    <w:rsid w:val="008E2CDA"/>
    <w:rsid w:val="008F59B4"/>
    <w:rsid w:val="008F739A"/>
    <w:rsid w:val="008F7C5F"/>
    <w:rsid w:val="00900A77"/>
    <w:rsid w:val="00900B3D"/>
    <w:rsid w:val="00907551"/>
    <w:rsid w:val="00915C44"/>
    <w:rsid w:val="00916671"/>
    <w:rsid w:val="00916AB7"/>
    <w:rsid w:val="00917C1F"/>
    <w:rsid w:val="00921FA7"/>
    <w:rsid w:val="00922DE9"/>
    <w:rsid w:val="009246AC"/>
    <w:rsid w:val="00927384"/>
    <w:rsid w:val="00940D00"/>
    <w:rsid w:val="00941506"/>
    <w:rsid w:val="00947B4C"/>
    <w:rsid w:val="0095193C"/>
    <w:rsid w:val="009519E1"/>
    <w:rsid w:val="00954B81"/>
    <w:rsid w:val="00955C0D"/>
    <w:rsid w:val="009567A3"/>
    <w:rsid w:val="0096596B"/>
    <w:rsid w:val="009676A5"/>
    <w:rsid w:val="009739C6"/>
    <w:rsid w:val="009742F8"/>
    <w:rsid w:val="00975976"/>
    <w:rsid w:val="0098041E"/>
    <w:rsid w:val="00980B61"/>
    <w:rsid w:val="0098190B"/>
    <w:rsid w:val="00982858"/>
    <w:rsid w:val="00982D87"/>
    <w:rsid w:val="0098306E"/>
    <w:rsid w:val="00992281"/>
    <w:rsid w:val="009951C9"/>
    <w:rsid w:val="009A5737"/>
    <w:rsid w:val="009A61AF"/>
    <w:rsid w:val="009A6841"/>
    <w:rsid w:val="009A6913"/>
    <w:rsid w:val="009A7F78"/>
    <w:rsid w:val="009C2CEB"/>
    <w:rsid w:val="009C2D04"/>
    <w:rsid w:val="009C47CA"/>
    <w:rsid w:val="009C6989"/>
    <w:rsid w:val="009D069B"/>
    <w:rsid w:val="009D7809"/>
    <w:rsid w:val="009E18F1"/>
    <w:rsid w:val="009E3BC2"/>
    <w:rsid w:val="009E3C52"/>
    <w:rsid w:val="009E7283"/>
    <w:rsid w:val="009E79C9"/>
    <w:rsid w:val="009F250D"/>
    <w:rsid w:val="009F3879"/>
    <w:rsid w:val="009F47C3"/>
    <w:rsid w:val="009F5984"/>
    <w:rsid w:val="009F6109"/>
    <w:rsid w:val="00A01B2E"/>
    <w:rsid w:val="00A0428F"/>
    <w:rsid w:val="00A10B55"/>
    <w:rsid w:val="00A11659"/>
    <w:rsid w:val="00A1340F"/>
    <w:rsid w:val="00A1408E"/>
    <w:rsid w:val="00A14D73"/>
    <w:rsid w:val="00A17603"/>
    <w:rsid w:val="00A20BF6"/>
    <w:rsid w:val="00A24F9F"/>
    <w:rsid w:val="00A25634"/>
    <w:rsid w:val="00A26B73"/>
    <w:rsid w:val="00A30FD4"/>
    <w:rsid w:val="00A359EC"/>
    <w:rsid w:val="00A40BBC"/>
    <w:rsid w:val="00A40D6D"/>
    <w:rsid w:val="00A414CD"/>
    <w:rsid w:val="00A42174"/>
    <w:rsid w:val="00A42365"/>
    <w:rsid w:val="00A447AF"/>
    <w:rsid w:val="00A52281"/>
    <w:rsid w:val="00A55098"/>
    <w:rsid w:val="00A62615"/>
    <w:rsid w:val="00A648DE"/>
    <w:rsid w:val="00A65D8D"/>
    <w:rsid w:val="00A663DE"/>
    <w:rsid w:val="00A707CC"/>
    <w:rsid w:val="00A74870"/>
    <w:rsid w:val="00A82755"/>
    <w:rsid w:val="00A82DAB"/>
    <w:rsid w:val="00A834FB"/>
    <w:rsid w:val="00A86C0D"/>
    <w:rsid w:val="00A930A2"/>
    <w:rsid w:val="00A96DC4"/>
    <w:rsid w:val="00A9720F"/>
    <w:rsid w:val="00AA2634"/>
    <w:rsid w:val="00AA2FAA"/>
    <w:rsid w:val="00AA31E3"/>
    <w:rsid w:val="00AB1145"/>
    <w:rsid w:val="00AB23E3"/>
    <w:rsid w:val="00AC6D76"/>
    <w:rsid w:val="00AC75BE"/>
    <w:rsid w:val="00AD2C6A"/>
    <w:rsid w:val="00AE3003"/>
    <w:rsid w:val="00AE428F"/>
    <w:rsid w:val="00AE6782"/>
    <w:rsid w:val="00AE72F8"/>
    <w:rsid w:val="00AF13A6"/>
    <w:rsid w:val="00B01E97"/>
    <w:rsid w:val="00B10D6B"/>
    <w:rsid w:val="00B11909"/>
    <w:rsid w:val="00B15141"/>
    <w:rsid w:val="00B20BAF"/>
    <w:rsid w:val="00B23B0D"/>
    <w:rsid w:val="00B25931"/>
    <w:rsid w:val="00B30E2A"/>
    <w:rsid w:val="00B31DAC"/>
    <w:rsid w:val="00B34727"/>
    <w:rsid w:val="00B4475E"/>
    <w:rsid w:val="00B47198"/>
    <w:rsid w:val="00B472B5"/>
    <w:rsid w:val="00B52C91"/>
    <w:rsid w:val="00B626B5"/>
    <w:rsid w:val="00B645C1"/>
    <w:rsid w:val="00B66937"/>
    <w:rsid w:val="00B67882"/>
    <w:rsid w:val="00B67A06"/>
    <w:rsid w:val="00B72291"/>
    <w:rsid w:val="00B72781"/>
    <w:rsid w:val="00B730F2"/>
    <w:rsid w:val="00B74932"/>
    <w:rsid w:val="00B75088"/>
    <w:rsid w:val="00B759BD"/>
    <w:rsid w:val="00B8479B"/>
    <w:rsid w:val="00B860EE"/>
    <w:rsid w:val="00B92E87"/>
    <w:rsid w:val="00B94E77"/>
    <w:rsid w:val="00B96147"/>
    <w:rsid w:val="00B96337"/>
    <w:rsid w:val="00B97E11"/>
    <w:rsid w:val="00BA2146"/>
    <w:rsid w:val="00BA3E7E"/>
    <w:rsid w:val="00BA513F"/>
    <w:rsid w:val="00BA6027"/>
    <w:rsid w:val="00BB33FE"/>
    <w:rsid w:val="00BB59B3"/>
    <w:rsid w:val="00BB5D51"/>
    <w:rsid w:val="00BB7E02"/>
    <w:rsid w:val="00BC1142"/>
    <w:rsid w:val="00BC20DB"/>
    <w:rsid w:val="00BC5321"/>
    <w:rsid w:val="00BC7717"/>
    <w:rsid w:val="00BD1ABA"/>
    <w:rsid w:val="00BD51E9"/>
    <w:rsid w:val="00BD6917"/>
    <w:rsid w:val="00BE2BEE"/>
    <w:rsid w:val="00BE48EC"/>
    <w:rsid w:val="00BE4CE7"/>
    <w:rsid w:val="00BF27B0"/>
    <w:rsid w:val="00C03CF4"/>
    <w:rsid w:val="00C10754"/>
    <w:rsid w:val="00C10A66"/>
    <w:rsid w:val="00C12CBA"/>
    <w:rsid w:val="00C20053"/>
    <w:rsid w:val="00C24E75"/>
    <w:rsid w:val="00C26972"/>
    <w:rsid w:val="00C32FF5"/>
    <w:rsid w:val="00C33076"/>
    <w:rsid w:val="00C35C1E"/>
    <w:rsid w:val="00C42F3E"/>
    <w:rsid w:val="00C435B9"/>
    <w:rsid w:val="00C4787E"/>
    <w:rsid w:val="00C5231F"/>
    <w:rsid w:val="00C5294E"/>
    <w:rsid w:val="00C60F5E"/>
    <w:rsid w:val="00C62A69"/>
    <w:rsid w:val="00C64BF1"/>
    <w:rsid w:val="00C64D4D"/>
    <w:rsid w:val="00C708C1"/>
    <w:rsid w:val="00C80B3D"/>
    <w:rsid w:val="00C8298D"/>
    <w:rsid w:val="00C84629"/>
    <w:rsid w:val="00C85685"/>
    <w:rsid w:val="00C85D19"/>
    <w:rsid w:val="00C95AAB"/>
    <w:rsid w:val="00C975A5"/>
    <w:rsid w:val="00CA196E"/>
    <w:rsid w:val="00CA6245"/>
    <w:rsid w:val="00CA7CC4"/>
    <w:rsid w:val="00CA7E08"/>
    <w:rsid w:val="00CB04D5"/>
    <w:rsid w:val="00CB0D98"/>
    <w:rsid w:val="00CB22C8"/>
    <w:rsid w:val="00CB5917"/>
    <w:rsid w:val="00CC01CF"/>
    <w:rsid w:val="00CC0420"/>
    <w:rsid w:val="00CC0A95"/>
    <w:rsid w:val="00CC0FE9"/>
    <w:rsid w:val="00CC3BA9"/>
    <w:rsid w:val="00CC7993"/>
    <w:rsid w:val="00CD3C98"/>
    <w:rsid w:val="00CD7529"/>
    <w:rsid w:val="00CE6509"/>
    <w:rsid w:val="00D03F02"/>
    <w:rsid w:val="00D04E9C"/>
    <w:rsid w:val="00D058D0"/>
    <w:rsid w:val="00D13BF1"/>
    <w:rsid w:val="00D13F8E"/>
    <w:rsid w:val="00D14A95"/>
    <w:rsid w:val="00D1679E"/>
    <w:rsid w:val="00D1750A"/>
    <w:rsid w:val="00D21D53"/>
    <w:rsid w:val="00D2469A"/>
    <w:rsid w:val="00D253C2"/>
    <w:rsid w:val="00D3030D"/>
    <w:rsid w:val="00D311C0"/>
    <w:rsid w:val="00D42AF4"/>
    <w:rsid w:val="00D463E6"/>
    <w:rsid w:val="00D5173E"/>
    <w:rsid w:val="00D53D9C"/>
    <w:rsid w:val="00D54705"/>
    <w:rsid w:val="00D5486B"/>
    <w:rsid w:val="00D55158"/>
    <w:rsid w:val="00D56E00"/>
    <w:rsid w:val="00D60E1F"/>
    <w:rsid w:val="00D61099"/>
    <w:rsid w:val="00D6240D"/>
    <w:rsid w:val="00D62ED4"/>
    <w:rsid w:val="00D63085"/>
    <w:rsid w:val="00D648F0"/>
    <w:rsid w:val="00D70422"/>
    <w:rsid w:val="00D75AE9"/>
    <w:rsid w:val="00D75C46"/>
    <w:rsid w:val="00D75EB9"/>
    <w:rsid w:val="00D762BD"/>
    <w:rsid w:val="00D8121B"/>
    <w:rsid w:val="00D81A43"/>
    <w:rsid w:val="00D874CA"/>
    <w:rsid w:val="00D9303B"/>
    <w:rsid w:val="00DA53EF"/>
    <w:rsid w:val="00DB10BB"/>
    <w:rsid w:val="00DB1522"/>
    <w:rsid w:val="00DB4D4D"/>
    <w:rsid w:val="00DB731C"/>
    <w:rsid w:val="00DC2538"/>
    <w:rsid w:val="00DC3AA1"/>
    <w:rsid w:val="00DC4084"/>
    <w:rsid w:val="00DD0A3B"/>
    <w:rsid w:val="00DD29FE"/>
    <w:rsid w:val="00DD6A84"/>
    <w:rsid w:val="00DE3F54"/>
    <w:rsid w:val="00DE561E"/>
    <w:rsid w:val="00DF07E1"/>
    <w:rsid w:val="00DF24DA"/>
    <w:rsid w:val="00DF2DDB"/>
    <w:rsid w:val="00E046A3"/>
    <w:rsid w:val="00E12C1B"/>
    <w:rsid w:val="00E15F41"/>
    <w:rsid w:val="00E16DC6"/>
    <w:rsid w:val="00E1716B"/>
    <w:rsid w:val="00E21B5B"/>
    <w:rsid w:val="00E343B1"/>
    <w:rsid w:val="00E345F2"/>
    <w:rsid w:val="00E347BA"/>
    <w:rsid w:val="00E35828"/>
    <w:rsid w:val="00E404A7"/>
    <w:rsid w:val="00E408EC"/>
    <w:rsid w:val="00E41BAC"/>
    <w:rsid w:val="00E423C7"/>
    <w:rsid w:val="00E44318"/>
    <w:rsid w:val="00E44ADF"/>
    <w:rsid w:val="00E456BD"/>
    <w:rsid w:val="00E47CBC"/>
    <w:rsid w:val="00E523DF"/>
    <w:rsid w:val="00E54B4A"/>
    <w:rsid w:val="00E617F2"/>
    <w:rsid w:val="00E61BDC"/>
    <w:rsid w:val="00E629F1"/>
    <w:rsid w:val="00E64447"/>
    <w:rsid w:val="00E70F56"/>
    <w:rsid w:val="00E71C05"/>
    <w:rsid w:val="00E73DE0"/>
    <w:rsid w:val="00E740E9"/>
    <w:rsid w:val="00E75B0E"/>
    <w:rsid w:val="00E75DC7"/>
    <w:rsid w:val="00E76101"/>
    <w:rsid w:val="00E77A13"/>
    <w:rsid w:val="00E84E84"/>
    <w:rsid w:val="00E86D07"/>
    <w:rsid w:val="00E87907"/>
    <w:rsid w:val="00E9038C"/>
    <w:rsid w:val="00E90C3D"/>
    <w:rsid w:val="00E928EC"/>
    <w:rsid w:val="00E93322"/>
    <w:rsid w:val="00E97BAF"/>
    <w:rsid w:val="00EA15EB"/>
    <w:rsid w:val="00EA1D9D"/>
    <w:rsid w:val="00EA6A4B"/>
    <w:rsid w:val="00EB036D"/>
    <w:rsid w:val="00EB0DE2"/>
    <w:rsid w:val="00EC0C81"/>
    <w:rsid w:val="00EC130E"/>
    <w:rsid w:val="00EC2D61"/>
    <w:rsid w:val="00ED1295"/>
    <w:rsid w:val="00ED220C"/>
    <w:rsid w:val="00ED57FE"/>
    <w:rsid w:val="00ED72B5"/>
    <w:rsid w:val="00EF07AF"/>
    <w:rsid w:val="00EF26D4"/>
    <w:rsid w:val="00EF7A41"/>
    <w:rsid w:val="00F0372D"/>
    <w:rsid w:val="00F04D92"/>
    <w:rsid w:val="00F06134"/>
    <w:rsid w:val="00F11286"/>
    <w:rsid w:val="00F13E4C"/>
    <w:rsid w:val="00F239DC"/>
    <w:rsid w:val="00F256B3"/>
    <w:rsid w:val="00F260DF"/>
    <w:rsid w:val="00F2781E"/>
    <w:rsid w:val="00F33242"/>
    <w:rsid w:val="00F44DA6"/>
    <w:rsid w:val="00F45918"/>
    <w:rsid w:val="00F5250E"/>
    <w:rsid w:val="00F61D3E"/>
    <w:rsid w:val="00F63806"/>
    <w:rsid w:val="00F662EF"/>
    <w:rsid w:val="00F66ADF"/>
    <w:rsid w:val="00F66D96"/>
    <w:rsid w:val="00F67CD7"/>
    <w:rsid w:val="00F710E9"/>
    <w:rsid w:val="00F720C9"/>
    <w:rsid w:val="00F749A2"/>
    <w:rsid w:val="00F75CA6"/>
    <w:rsid w:val="00F761B8"/>
    <w:rsid w:val="00F76DB1"/>
    <w:rsid w:val="00F77613"/>
    <w:rsid w:val="00F82DF6"/>
    <w:rsid w:val="00F83B4B"/>
    <w:rsid w:val="00F85BD1"/>
    <w:rsid w:val="00F90563"/>
    <w:rsid w:val="00FA0722"/>
    <w:rsid w:val="00FA14B3"/>
    <w:rsid w:val="00FA1CCC"/>
    <w:rsid w:val="00FA21F9"/>
    <w:rsid w:val="00FA39A6"/>
    <w:rsid w:val="00FA3A0C"/>
    <w:rsid w:val="00FA660D"/>
    <w:rsid w:val="00FA764E"/>
    <w:rsid w:val="00FB0C9C"/>
    <w:rsid w:val="00FD114E"/>
    <w:rsid w:val="00FD3925"/>
    <w:rsid w:val="00FD502B"/>
    <w:rsid w:val="00FD5A6C"/>
    <w:rsid w:val="00FD7195"/>
    <w:rsid w:val="00FE06CE"/>
    <w:rsid w:val="00FE4827"/>
    <w:rsid w:val="00FE61D2"/>
    <w:rsid w:val="00FF5402"/>
    <w:rsid w:val="00FF577F"/>
    <w:rsid w:val="00FF7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A552B"/>
  <w15:docId w15:val="{13A629EA-5749-44CB-AC6E-021706217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F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5F5"/>
    <w:pPr>
      <w:ind w:left="720"/>
      <w:contextualSpacing/>
    </w:pPr>
  </w:style>
  <w:style w:type="paragraph" w:styleId="BalloonText">
    <w:name w:val="Balloon Text"/>
    <w:basedOn w:val="Normal"/>
    <w:link w:val="BalloonTextChar"/>
    <w:uiPriority w:val="99"/>
    <w:semiHidden/>
    <w:unhideWhenUsed/>
    <w:rsid w:val="00A834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4FB"/>
    <w:rPr>
      <w:rFonts w:ascii="Segoe UI" w:hAnsi="Segoe UI" w:cs="Segoe UI"/>
      <w:sz w:val="18"/>
      <w:szCs w:val="18"/>
    </w:rPr>
  </w:style>
  <w:style w:type="paragraph" w:styleId="Header">
    <w:name w:val="header"/>
    <w:basedOn w:val="Normal"/>
    <w:link w:val="HeaderChar"/>
    <w:uiPriority w:val="99"/>
    <w:unhideWhenUsed/>
    <w:rsid w:val="003365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59C"/>
  </w:style>
  <w:style w:type="paragraph" w:styleId="Footer">
    <w:name w:val="footer"/>
    <w:basedOn w:val="Normal"/>
    <w:link w:val="FooterChar"/>
    <w:uiPriority w:val="99"/>
    <w:unhideWhenUsed/>
    <w:rsid w:val="003365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59C"/>
  </w:style>
  <w:style w:type="table" w:styleId="TableGrid">
    <w:name w:val="Table Grid"/>
    <w:basedOn w:val="TableNormal"/>
    <w:rsid w:val="00F061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38058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883B7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84D8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3">
    <w:name w:val="Table Grid3"/>
    <w:basedOn w:val="TableNormal"/>
    <w:next w:val="TableGrid"/>
    <w:rsid w:val="00E928E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258219">
      <w:bodyDiv w:val="1"/>
      <w:marLeft w:val="0"/>
      <w:marRight w:val="0"/>
      <w:marTop w:val="0"/>
      <w:marBottom w:val="0"/>
      <w:divBdr>
        <w:top w:val="none" w:sz="0" w:space="0" w:color="auto"/>
        <w:left w:val="none" w:sz="0" w:space="0" w:color="auto"/>
        <w:bottom w:val="none" w:sz="0" w:space="0" w:color="auto"/>
        <w:right w:val="none" w:sz="0" w:space="0" w:color="auto"/>
      </w:divBdr>
    </w:div>
    <w:div w:id="1898778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35BAB-72ED-4FFA-B83B-19818878E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4507</TotalTime>
  <Pages>4</Pages>
  <Words>1386</Words>
  <Characters>7529</Characters>
  <Application>Microsoft Office Word</Application>
  <DocSecurity>0</DocSecurity>
  <Lines>627</Lines>
  <Paragraphs>387</Paragraphs>
  <ScaleCrop>false</ScaleCrop>
  <HeadingPairs>
    <vt:vector size="2" baseType="variant">
      <vt:variant>
        <vt:lpstr>Title</vt:lpstr>
      </vt:variant>
      <vt:variant>
        <vt:i4>1</vt:i4>
      </vt:variant>
    </vt:vector>
  </HeadingPairs>
  <TitlesOfParts>
    <vt:vector size="1" baseType="lpstr">
      <vt:lpstr/>
    </vt:vector>
  </TitlesOfParts>
  <Company>City of Galesburg</Company>
  <LinksUpToDate>false</LinksUpToDate>
  <CharactersWithSpaces>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Kitlyn Rescinito</dc:creator>
  <cp:lastModifiedBy>Steve Gugliotta</cp:lastModifiedBy>
  <cp:revision>280</cp:revision>
  <cp:lastPrinted>2022-12-13T21:27:00Z</cp:lastPrinted>
  <dcterms:created xsi:type="dcterms:W3CDTF">2022-04-19T23:20:00Z</dcterms:created>
  <dcterms:modified xsi:type="dcterms:W3CDTF">2026-08-06T20:39:00Z</dcterms:modified>
</cp:coreProperties>
</file>